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E5E" w:rsidRPr="00C56E5E" w:rsidRDefault="00C56E5E" w:rsidP="00C56E5E">
      <w:pPr>
        <w:shd w:val="clear" w:color="auto" w:fill="FFFFFF"/>
        <w:spacing w:after="0" w:line="240" w:lineRule="auto"/>
        <w:outlineLvl w:val="0"/>
        <w:rPr>
          <w:rFonts w:ascii="Arial" w:eastAsia="Times New Roman" w:hAnsi="Arial" w:cs="Arial"/>
          <w:b/>
          <w:bCs/>
          <w:color w:val="000000"/>
          <w:kern w:val="36"/>
          <w:sz w:val="34"/>
          <w:szCs w:val="34"/>
          <w:lang w:eastAsia="es-ES"/>
        </w:rPr>
      </w:pPr>
      <w:r w:rsidRPr="00C56E5E">
        <w:rPr>
          <w:rFonts w:ascii="Arial" w:eastAsia="Times New Roman" w:hAnsi="Arial" w:cs="Arial"/>
          <w:b/>
          <w:bCs/>
          <w:color w:val="000000"/>
          <w:kern w:val="36"/>
          <w:sz w:val="38"/>
          <w:u w:val="single"/>
          <w:lang w:eastAsia="es-ES"/>
        </w:rPr>
        <w:t>Preguntas:</w:t>
      </w:r>
    </w:p>
    <w:p w:rsidR="00C56E5E" w:rsidRPr="00C56E5E" w:rsidRDefault="00C56E5E" w:rsidP="00C56E5E">
      <w:pPr>
        <w:spacing w:after="0" w:line="240" w:lineRule="auto"/>
        <w:rPr>
          <w:rFonts w:ascii="Times New Roman" w:eastAsia="Times New Roman" w:hAnsi="Times New Roman" w:cs="Times New Roman"/>
          <w:sz w:val="24"/>
          <w:szCs w:val="24"/>
          <w:lang w:eastAsia="es-ES"/>
        </w:rPr>
      </w:pPr>
      <w:r w:rsidRPr="00C56E5E">
        <w:rPr>
          <w:rFonts w:ascii="Arial" w:eastAsia="Times New Roman" w:hAnsi="Arial" w:cs="Arial"/>
          <w:color w:val="000000"/>
          <w:sz w:val="20"/>
          <w:szCs w:val="20"/>
          <w:lang w:eastAsia="es-ES"/>
        </w:rPr>
        <w:br/>
      </w:r>
    </w:p>
    <w:p w:rsidR="00C56E5E" w:rsidRDefault="00C56E5E" w:rsidP="00C56E5E">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C56E5E">
        <w:rPr>
          <w:rFonts w:ascii="Arial" w:eastAsia="Times New Roman" w:hAnsi="Arial" w:cs="Arial"/>
          <w:b/>
          <w:bCs/>
          <w:color w:val="000000"/>
          <w:sz w:val="27"/>
          <w:lang w:eastAsia="es-ES"/>
        </w:rPr>
        <w:t>1.</w:t>
      </w:r>
      <w:r w:rsidRPr="00C56E5E">
        <w:rPr>
          <w:rFonts w:ascii="Arial" w:eastAsia="Times New Roman" w:hAnsi="Arial" w:cs="Arial"/>
          <w:color w:val="000000"/>
          <w:sz w:val="27"/>
          <w:lang w:eastAsia="es-ES"/>
        </w:rPr>
        <w:t> </w:t>
      </w:r>
      <w:r>
        <w:rPr>
          <w:rFonts w:ascii="Arial" w:eastAsia="Times New Roman" w:hAnsi="Arial" w:cs="Arial"/>
          <w:color w:val="000000"/>
          <w:sz w:val="27"/>
          <w:szCs w:val="27"/>
          <w:lang w:eastAsia="es-ES"/>
        </w:rPr>
        <w:t>¿Qué son las vacunas?</w:t>
      </w:r>
    </w:p>
    <w:p w:rsidR="00C56E5E" w:rsidRPr="00C56E5E" w:rsidRDefault="00C56E5E" w:rsidP="00C56E5E">
      <w:pPr>
        <w:shd w:val="clear" w:color="auto" w:fill="FFFFFF"/>
        <w:spacing w:before="100" w:beforeAutospacing="1" w:after="100" w:afterAutospacing="1" w:line="285" w:lineRule="atLeast"/>
        <w:rPr>
          <w:rFonts w:ascii="Arial" w:eastAsia="Times New Roman" w:hAnsi="Arial" w:cs="Arial"/>
          <w:color w:val="000000"/>
          <w:sz w:val="20"/>
          <w:szCs w:val="20"/>
          <w:lang w:eastAsia="es-ES"/>
        </w:rPr>
      </w:pPr>
      <w:r w:rsidRPr="00C56E5E">
        <w:rPr>
          <w:rFonts w:ascii="Arial" w:hAnsi="Arial" w:cs="Arial"/>
          <w:color w:val="000000"/>
        </w:rPr>
        <w:t>Las vacunas son una preparación de antígenos que se inyectan en el cuerpo y generan una respuesta de ataque por medio de los anticuerpos que contribuyen a ponerle fin a algún virus o bacteria. Una vez que han sido suministradas en el organismo generan lo que se conoce por memoria inmunológica por lo que, en la mayoría de los casos, vuelven inmune a la persona a esa enfermedad determinada.</w:t>
      </w:r>
      <w:r w:rsidRPr="00C56E5E">
        <w:rPr>
          <w:rFonts w:ascii="Arial" w:eastAsia="Times New Roman" w:hAnsi="Arial" w:cs="Arial"/>
          <w:color w:val="000000"/>
          <w:sz w:val="20"/>
          <w:szCs w:val="20"/>
          <w:lang w:eastAsia="es-ES"/>
        </w:rPr>
        <w:br/>
      </w:r>
    </w:p>
    <w:p w:rsidR="00C56E5E" w:rsidRPr="00C56E5E" w:rsidRDefault="00C56E5E" w:rsidP="00C56E5E">
      <w:pPr>
        <w:numPr>
          <w:ilvl w:val="0"/>
          <w:numId w:val="2"/>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C56E5E">
        <w:rPr>
          <w:rFonts w:ascii="Arial" w:eastAsia="Times New Roman" w:hAnsi="Arial" w:cs="Arial"/>
          <w:b/>
          <w:bCs/>
          <w:color w:val="000000"/>
          <w:sz w:val="27"/>
          <w:lang w:eastAsia="es-ES"/>
        </w:rPr>
        <w:t>2.</w:t>
      </w:r>
      <w:r w:rsidRPr="00C56E5E">
        <w:rPr>
          <w:rFonts w:ascii="Arial" w:eastAsia="Times New Roman" w:hAnsi="Arial" w:cs="Arial"/>
          <w:color w:val="000000"/>
          <w:sz w:val="27"/>
          <w:lang w:eastAsia="es-ES"/>
        </w:rPr>
        <w:t> </w:t>
      </w:r>
      <w:r w:rsidRPr="00C56E5E">
        <w:rPr>
          <w:rFonts w:ascii="Arial" w:eastAsia="Times New Roman" w:hAnsi="Arial" w:cs="Arial"/>
          <w:color w:val="000000"/>
          <w:sz w:val="27"/>
          <w:szCs w:val="27"/>
          <w:lang w:eastAsia="es-ES"/>
        </w:rPr>
        <w:t>¿Qué vacunas te has puesto? Consulta tu cartilla de vacunación.</w:t>
      </w:r>
    </w:p>
    <w:p w:rsidR="00C56E5E" w:rsidRPr="00C56E5E" w:rsidRDefault="00B55918" w:rsidP="00C56E5E">
      <w:pPr>
        <w:spacing w:after="0" w:line="240" w:lineRule="auto"/>
        <w:rPr>
          <w:rFonts w:ascii="Times New Roman" w:eastAsia="Times New Roman" w:hAnsi="Times New Roman" w:cs="Times New Roman"/>
          <w:sz w:val="24"/>
          <w:szCs w:val="24"/>
          <w:lang w:eastAsia="es-ES"/>
        </w:rPr>
      </w:pPr>
      <w:r>
        <w:rPr>
          <w:rFonts w:ascii="Arial" w:eastAsia="Times New Roman" w:hAnsi="Arial" w:cs="Arial"/>
          <w:color w:val="000000"/>
          <w:sz w:val="20"/>
          <w:szCs w:val="20"/>
          <w:lang w:eastAsia="es-ES"/>
        </w:rPr>
        <w:t>BCG, Hepatitis B, Pentavalente, HB, Triple viral SRP (Sarampión, rubeola y parotiditis), Pentavalente, DPT (Difteria, tos ferina y tétanos), Triple viral SRP, TD (Tétanos).</w:t>
      </w:r>
      <w:r w:rsidR="00C56E5E" w:rsidRPr="00C56E5E">
        <w:rPr>
          <w:rFonts w:ascii="Arial" w:eastAsia="Times New Roman" w:hAnsi="Arial" w:cs="Arial"/>
          <w:color w:val="000000"/>
          <w:sz w:val="20"/>
          <w:szCs w:val="20"/>
          <w:lang w:eastAsia="es-ES"/>
        </w:rPr>
        <w:br/>
      </w:r>
    </w:p>
    <w:p w:rsidR="00C56E5E" w:rsidRPr="00C56E5E" w:rsidRDefault="00C56E5E" w:rsidP="00C56E5E">
      <w:pPr>
        <w:numPr>
          <w:ilvl w:val="0"/>
          <w:numId w:val="3"/>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C56E5E">
        <w:rPr>
          <w:rFonts w:ascii="Arial" w:eastAsia="Times New Roman" w:hAnsi="Arial" w:cs="Arial"/>
          <w:b/>
          <w:bCs/>
          <w:color w:val="000000"/>
          <w:sz w:val="27"/>
          <w:lang w:eastAsia="es-ES"/>
        </w:rPr>
        <w:t>3.</w:t>
      </w:r>
      <w:r w:rsidRPr="00C56E5E">
        <w:rPr>
          <w:rFonts w:ascii="Arial" w:eastAsia="Times New Roman" w:hAnsi="Arial" w:cs="Arial"/>
          <w:color w:val="000000"/>
          <w:sz w:val="27"/>
          <w:lang w:eastAsia="es-ES"/>
        </w:rPr>
        <w:t> </w:t>
      </w:r>
      <w:r w:rsidRPr="00C56E5E">
        <w:rPr>
          <w:rFonts w:ascii="Arial" w:eastAsia="Times New Roman" w:hAnsi="Arial" w:cs="Arial"/>
          <w:color w:val="000000"/>
          <w:sz w:val="27"/>
          <w:szCs w:val="27"/>
          <w:lang w:eastAsia="es-ES"/>
        </w:rPr>
        <w:t>¿Contra qué enfermedades estás vacunado? Describe brevemente cada una de las enfermedades.</w:t>
      </w:r>
    </w:p>
    <w:p w:rsidR="00E2273D" w:rsidRDefault="00B55918" w:rsidP="00C56E5E">
      <w:pPr>
        <w:spacing w:after="0" w:line="240" w:lineRule="auto"/>
        <w:rPr>
          <w:rFonts w:ascii="Arial" w:eastAsia="Times New Roman" w:hAnsi="Arial" w:cs="Arial"/>
          <w:color w:val="000000"/>
          <w:sz w:val="20"/>
          <w:szCs w:val="20"/>
          <w:lang w:eastAsia="es-ES"/>
        </w:rPr>
      </w:pPr>
      <w:r>
        <w:rPr>
          <w:rFonts w:ascii="Arial" w:eastAsia="Times New Roman" w:hAnsi="Arial" w:cs="Arial"/>
          <w:color w:val="000000"/>
          <w:sz w:val="20"/>
          <w:szCs w:val="20"/>
          <w:lang w:eastAsia="es-ES"/>
        </w:rPr>
        <w:t xml:space="preserve">Contra la tuberculosis, Hepatitis B, Difteria, Tos ferina, tétanos, </w:t>
      </w:r>
      <w:r w:rsidR="00AA34E3">
        <w:rPr>
          <w:rFonts w:ascii="Arial" w:eastAsia="Times New Roman" w:hAnsi="Arial" w:cs="Arial"/>
          <w:color w:val="000000"/>
          <w:sz w:val="20"/>
          <w:szCs w:val="20"/>
          <w:lang w:eastAsia="es-ES"/>
        </w:rPr>
        <w:t>poliomielitis</w:t>
      </w:r>
      <w:r>
        <w:rPr>
          <w:rFonts w:ascii="Arial" w:eastAsia="Times New Roman" w:hAnsi="Arial" w:cs="Arial"/>
          <w:color w:val="000000"/>
          <w:sz w:val="20"/>
          <w:szCs w:val="20"/>
          <w:lang w:eastAsia="es-ES"/>
        </w:rPr>
        <w:t xml:space="preserve">, infecciones por </w:t>
      </w:r>
      <w:proofErr w:type="spellStart"/>
      <w:r>
        <w:rPr>
          <w:rFonts w:ascii="Arial" w:eastAsia="Times New Roman" w:hAnsi="Arial" w:cs="Arial"/>
          <w:i/>
          <w:color w:val="000000"/>
          <w:sz w:val="20"/>
          <w:szCs w:val="20"/>
          <w:lang w:eastAsia="es-ES"/>
        </w:rPr>
        <w:t>H.Influenzae</w:t>
      </w:r>
      <w:proofErr w:type="spellEnd"/>
      <w:r>
        <w:rPr>
          <w:rFonts w:ascii="Arial" w:eastAsia="Times New Roman" w:hAnsi="Arial" w:cs="Arial"/>
          <w:color w:val="000000"/>
          <w:sz w:val="20"/>
          <w:szCs w:val="20"/>
          <w:lang w:eastAsia="es-ES"/>
        </w:rPr>
        <w:t xml:space="preserve"> Tipo B, Difteria, Tos ferina, tétanos, diarrea</w:t>
      </w:r>
      <w:r w:rsidR="00E2273D">
        <w:rPr>
          <w:rFonts w:ascii="Arial" w:eastAsia="Times New Roman" w:hAnsi="Arial" w:cs="Arial"/>
          <w:color w:val="000000"/>
          <w:sz w:val="20"/>
          <w:szCs w:val="20"/>
          <w:lang w:eastAsia="es-ES"/>
        </w:rPr>
        <w:t xml:space="preserve"> aguda</w:t>
      </w:r>
      <w:r>
        <w:rPr>
          <w:rFonts w:ascii="Arial" w:eastAsia="Times New Roman" w:hAnsi="Arial" w:cs="Arial"/>
          <w:color w:val="000000"/>
          <w:sz w:val="20"/>
          <w:szCs w:val="20"/>
          <w:lang w:eastAsia="es-ES"/>
        </w:rPr>
        <w:t>, sarampión, rubeola y parotiditis.</w:t>
      </w:r>
    </w:p>
    <w:p w:rsidR="00E2273D" w:rsidRDefault="00E2273D" w:rsidP="00C56E5E">
      <w:pPr>
        <w:spacing w:after="0" w:line="240" w:lineRule="auto"/>
        <w:rPr>
          <w:rFonts w:ascii="Arial" w:eastAsia="Times New Roman" w:hAnsi="Arial" w:cs="Arial"/>
          <w:color w:val="000000"/>
          <w:sz w:val="20"/>
          <w:szCs w:val="20"/>
          <w:lang w:eastAsia="es-ES"/>
        </w:rPr>
      </w:pPr>
    </w:p>
    <w:p w:rsidR="00E2273D" w:rsidRDefault="00E2273D" w:rsidP="00C56E5E">
      <w:pPr>
        <w:spacing w:after="0" w:line="240" w:lineRule="auto"/>
        <w:rPr>
          <w:rFonts w:ascii="Arial" w:eastAsia="Times New Roman" w:hAnsi="Arial" w:cs="Arial"/>
          <w:color w:val="000000"/>
          <w:sz w:val="20"/>
          <w:szCs w:val="20"/>
          <w:lang w:eastAsia="es-ES"/>
        </w:rPr>
      </w:pPr>
      <w:r>
        <w:rPr>
          <w:rFonts w:ascii="Arial" w:eastAsia="Times New Roman" w:hAnsi="Arial" w:cs="Arial"/>
          <w:color w:val="000000"/>
          <w:sz w:val="20"/>
          <w:szCs w:val="20"/>
          <w:lang w:eastAsia="es-ES"/>
        </w:rPr>
        <w:t>Descripción de las enfermedades:</w:t>
      </w:r>
    </w:p>
    <w:p w:rsidR="00E2273D" w:rsidRDefault="00E2273D" w:rsidP="00C56E5E">
      <w:pPr>
        <w:spacing w:after="0" w:line="240" w:lineRule="auto"/>
        <w:rPr>
          <w:rFonts w:ascii="Arial" w:eastAsia="Times New Roman" w:hAnsi="Arial" w:cs="Arial"/>
          <w:color w:val="000000"/>
          <w:sz w:val="20"/>
          <w:szCs w:val="20"/>
          <w:lang w:eastAsia="es-ES"/>
        </w:rPr>
      </w:pPr>
    </w:p>
    <w:p w:rsidR="00E2273D" w:rsidRDefault="00E2273D" w:rsidP="00C56E5E">
      <w:pPr>
        <w:spacing w:after="0" w:line="240" w:lineRule="auto"/>
        <w:rPr>
          <w:rFonts w:ascii="Arial" w:eastAsia="Times New Roman" w:hAnsi="Arial" w:cs="Arial"/>
          <w:color w:val="000000"/>
          <w:sz w:val="20"/>
          <w:szCs w:val="20"/>
          <w:lang w:eastAsia="es-ES"/>
        </w:rPr>
      </w:pPr>
      <w:r w:rsidRPr="00E2273D">
        <w:rPr>
          <w:rFonts w:ascii="Arial" w:eastAsia="Times New Roman" w:hAnsi="Arial" w:cs="Arial"/>
          <w:b/>
          <w:color w:val="000000"/>
          <w:sz w:val="20"/>
          <w:szCs w:val="20"/>
          <w:u w:val="single"/>
          <w:lang w:eastAsia="es-ES"/>
        </w:rPr>
        <w:t>Tuberculosis:</w:t>
      </w:r>
      <w:r>
        <w:rPr>
          <w:rFonts w:ascii="Arial" w:eastAsia="Times New Roman" w:hAnsi="Arial" w:cs="Arial"/>
          <w:color w:val="000000"/>
          <w:sz w:val="20"/>
          <w:szCs w:val="20"/>
          <w:lang w:eastAsia="es-ES"/>
        </w:rPr>
        <w:t xml:space="preserve"> </w:t>
      </w:r>
      <w:r w:rsidRPr="00E2273D">
        <w:rPr>
          <w:rFonts w:ascii="Arial" w:eastAsia="Times New Roman" w:hAnsi="Arial" w:cs="Arial"/>
          <w:color w:val="000000"/>
          <w:sz w:val="20"/>
          <w:szCs w:val="20"/>
          <w:lang w:eastAsia="es-ES"/>
        </w:rPr>
        <w:t>La </w:t>
      </w:r>
      <w:r w:rsidRPr="00E2273D">
        <w:rPr>
          <w:rFonts w:ascii="Arial" w:eastAsia="Times New Roman" w:hAnsi="Arial" w:cs="Arial"/>
          <w:b/>
          <w:bCs/>
          <w:color w:val="000000"/>
          <w:sz w:val="20"/>
          <w:szCs w:val="20"/>
          <w:lang w:eastAsia="es-ES"/>
        </w:rPr>
        <w:t>tuberculosis</w:t>
      </w:r>
      <w:r w:rsidRPr="00E2273D">
        <w:rPr>
          <w:rFonts w:ascii="Arial" w:eastAsia="Times New Roman" w:hAnsi="Arial" w:cs="Arial"/>
          <w:color w:val="000000"/>
          <w:sz w:val="20"/>
          <w:szCs w:val="20"/>
          <w:lang w:eastAsia="es-ES"/>
        </w:rPr>
        <w:t> es una </w:t>
      </w:r>
      <w:r w:rsidRPr="00E2273D">
        <w:rPr>
          <w:rFonts w:ascii="Arial" w:eastAsia="Times New Roman" w:hAnsi="Arial" w:cs="Arial"/>
          <w:b/>
          <w:bCs/>
          <w:color w:val="000000"/>
          <w:sz w:val="20"/>
          <w:szCs w:val="20"/>
          <w:lang w:eastAsia="es-ES"/>
        </w:rPr>
        <w:t>enfermedad infecciosa</w:t>
      </w:r>
      <w:r w:rsidRPr="00E2273D">
        <w:rPr>
          <w:rFonts w:ascii="Arial" w:eastAsia="Times New Roman" w:hAnsi="Arial" w:cs="Arial"/>
          <w:color w:val="000000"/>
          <w:sz w:val="20"/>
          <w:szCs w:val="20"/>
          <w:lang w:eastAsia="es-ES"/>
        </w:rPr>
        <w:t> producida por el </w:t>
      </w:r>
      <w:r w:rsidRPr="00E2273D">
        <w:rPr>
          <w:rFonts w:ascii="Arial" w:eastAsia="Times New Roman" w:hAnsi="Arial" w:cs="Arial"/>
          <w:b/>
          <w:bCs/>
          <w:color w:val="000000"/>
          <w:sz w:val="20"/>
          <w:szCs w:val="20"/>
          <w:lang w:eastAsia="es-ES"/>
        </w:rPr>
        <w:t>bacilo de Koch</w:t>
      </w:r>
      <w:r w:rsidRPr="00E2273D">
        <w:rPr>
          <w:rFonts w:ascii="Arial" w:eastAsia="Times New Roman" w:hAnsi="Arial" w:cs="Arial"/>
          <w:color w:val="000000"/>
          <w:sz w:val="20"/>
          <w:szCs w:val="20"/>
          <w:lang w:eastAsia="es-ES"/>
        </w:rPr>
        <w:t> y caracterizada por la aparición de un pequeño nódulo denominado </w:t>
      </w:r>
      <w:r w:rsidRPr="00E2273D">
        <w:rPr>
          <w:rFonts w:ascii="Arial" w:eastAsia="Times New Roman" w:hAnsi="Arial" w:cs="Arial"/>
          <w:b/>
          <w:bCs/>
          <w:color w:val="000000"/>
          <w:sz w:val="20"/>
          <w:szCs w:val="20"/>
          <w:lang w:eastAsia="es-ES"/>
        </w:rPr>
        <w:t>tubérculo</w:t>
      </w:r>
      <w:r w:rsidRPr="00E2273D">
        <w:rPr>
          <w:rFonts w:ascii="Arial" w:eastAsia="Times New Roman" w:hAnsi="Arial" w:cs="Arial"/>
          <w:color w:val="000000"/>
          <w:sz w:val="20"/>
          <w:szCs w:val="20"/>
          <w:lang w:eastAsia="es-ES"/>
        </w:rPr>
        <w:t>. Esta</w:t>
      </w:r>
      <w:r>
        <w:rPr>
          <w:rFonts w:ascii="Arial" w:eastAsia="Times New Roman" w:hAnsi="Arial" w:cs="Arial"/>
          <w:color w:val="000000"/>
          <w:sz w:val="20"/>
          <w:szCs w:val="20"/>
          <w:lang w:eastAsia="es-ES"/>
        </w:rPr>
        <w:t xml:space="preserve"> </w:t>
      </w:r>
      <w:r w:rsidRPr="00E2273D">
        <w:rPr>
          <w:rFonts w:ascii="Arial" w:eastAsia="Times New Roman" w:hAnsi="Arial" w:cs="Arial"/>
          <w:b/>
          <w:bCs/>
          <w:color w:val="000000"/>
          <w:sz w:val="20"/>
          <w:szCs w:val="20"/>
          <w:lang w:eastAsia="es-ES"/>
        </w:rPr>
        <w:t>enfermedad</w:t>
      </w:r>
      <w:r>
        <w:rPr>
          <w:rFonts w:ascii="Arial" w:eastAsia="Times New Roman" w:hAnsi="Arial" w:cs="Arial"/>
          <w:color w:val="000000"/>
          <w:sz w:val="20"/>
          <w:szCs w:val="20"/>
          <w:lang w:eastAsia="es-ES"/>
        </w:rPr>
        <w:t xml:space="preserve"> </w:t>
      </w:r>
      <w:r w:rsidRPr="00E2273D">
        <w:rPr>
          <w:rFonts w:ascii="Arial" w:eastAsia="Times New Roman" w:hAnsi="Arial" w:cs="Arial"/>
          <w:color w:val="000000"/>
          <w:sz w:val="20"/>
          <w:szCs w:val="20"/>
          <w:lang w:eastAsia="es-ES"/>
        </w:rPr>
        <w:t>puede presentarse de formas muy diferentes de acuerdo al </w:t>
      </w:r>
      <w:r w:rsidRPr="00E2273D">
        <w:rPr>
          <w:rFonts w:ascii="Arial" w:eastAsia="Times New Roman" w:hAnsi="Arial" w:cs="Arial"/>
          <w:b/>
          <w:bCs/>
          <w:color w:val="000000"/>
          <w:sz w:val="20"/>
          <w:szCs w:val="20"/>
          <w:lang w:eastAsia="es-ES"/>
        </w:rPr>
        <w:t>órgano</w:t>
      </w:r>
      <w:r>
        <w:rPr>
          <w:rFonts w:ascii="Arial" w:eastAsia="Times New Roman" w:hAnsi="Arial" w:cs="Arial"/>
          <w:color w:val="000000"/>
          <w:sz w:val="20"/>
          <w:szCs w:val="20"/>
          <w:lang w:eastAsia="es-ES"/>
        </w:rPr>
        <w:t xml:space="preserve"> </w:t>
      </w:r>
      <w:r w:rsidRPr="00E2273D">
        <w:rPr>
          <w:rFonts w:ascii="Arial" w:eastAsia="Times New Roman" w:hAnsi="Arial" w:cs="Arial"/>
          <w:color w:val="000000"/>
          <w:sz w:val="20"/>
          <w:szCs w:val="20"/>
          <w:lang w:eastAsia="es-ES"/>
        </w:rPr>
        <w:t>afectado.</w:t>
      </w:r>
    </w:p>
    <w:p w:rsidR="00E2273D" w:rsidRPr="00E2273D" w:rsidRDefault="00E2273D" w:rsidP="00C56E5E">
      <w:pPr>
        <w:spacing w:after="0" w:line="240" w:lineRule="auto"/>
        <w:rPr>
          <w:rFonts w:ascii="Arial" w:eastAsia="Times New Roman" w:hAnsi="Arial" w:cs="Arial"/>
          <w:b/>
          <w:color w:val="000000"/>
          <w:sz w:val="20"/>
          <w:szCs w:val="20"/>
          <w:u w:val="single"/>
          <w:lang w:eastAsia="es-ES"/>
        </w:rPr>
      </w:pPr>
    </w:p>
    <w:p w:rsidR="00E2273D" w:rsidRDefault="00E2273D" w:rsidP="00C56E5E">
      <w:pPr>
        <w:spacing w:after="0" w:line="240" w:lineRule="auto"/>
        <w:rPr>
          <w:rFonts w:ascii="Arial" w:hAnsi="Arial" w:cs="Arial"/>
          <w:sz w:val="20"/>
          <w:szCs w:val="20"/>
          <w:shd w:val="clear" w:color="auto" w:fill="FFFFFF"/>
        </w:rPr>
      </w:pPr>
      <w:r w:rsidRPr="00E2273D">
        <w:rPr>
          <w:rFonts w:ascii="Arial" w:eastAsia="Times New Roman" w:hAnsi="Arial" w:cs="Arial"/>
          <w:b/>
          <w:color w:val="000000"/>
          <w:sz w:val="20"/>
          <w:szCs w:val="20"/>
          <w:u w:val="single"/>
          <w:lang w:eastAsia="es-ES"/>
        </w:rPr>
        <w:t>Hepatitis B:</w:t>
      </w:r>
      <w:r w:rsidRPr="00E2273D">
        <w:rPr>
          <w:rFonts w:ascii="Arial" w:eastAsia="Times New Roman" w:hAnsi="Arial" w:cs="Arial"/>
          <w:b/>
          <w:color w:val="000000"/>
          <w:sz w:val="20"/>
          <w:szCs w:val="20"/>
          <w:lang w:eastAsia="es-ES"/>
        </w:rPr>
        <w:t xml:space="preserve"> </w:t>
      </w:r>
      <w:r w:rsidRPr="00E2273D">
        <w:rPr>
          <w:rFonts w:ascii="Arial" w:hAnsi="Arial" w:cs="Arial"/>
          <w:sz w:val="20"/>
          <w:szCs w:val="20"/>
          <w:shd w:val="clear" w:color="auto" w:fill="FFFFFF"/>
        </w:rPr>
        <w:t>La hepatitis es una infección viral que produce la inflamación del hígado, como consecuencia de ésta se bloquea el paso de la bilis que produce el hígado al descomponer la grasa, y se altera la función del hígado de eliminar las toxinas de la sangre, de producir diversas sustancias importantes y de almacenar y distribuir la glucosa, vitaminas y minerales.</w:t>
      </w:r>
    </w:p>
    <w:p w:rsidR="00E2273D" w:rsidRPr="00E2273D" w:rsidRDefault="00E2273D" w:rsidP="00C56E5E">
      <w:pPr>
        <w:spacing w:after="0" w:line="240" w:lineRule="auto"/>
        <w:rPr>
          <w:rFonts w:ascii="Arial" w:eastAsia="Times New Roman" w:hAnsi="Arial" w:cs="Arial"/>
          <w:b/>
          <w:bCs/>
          <w:color w:val="000000"/>
          <w:sz w:val="20"/>
          <w:szCs w:val="20"/>
          <w:lang w:eastAsia="es-ES"/>
        </w:rPr>
      </w:pPr>
    </w:p>
    <w:p w:rsidR="00E2273D" w:rsidRDefault="00E2273D" w:rsidP="00C56E5E">
      <w:pPr>
        <w:spacing w:after="0" w:line="240" w:lineRule="auto"/>
        <w:rPr>
          <w:rFonts w:ascii="Verdana" w:hAnsi="Verdana"/>
          <w:color w:val="000000"/>
          <w:sz w:val="20"/>
          <w:szCs w:val="20"/>
        </w:rPr>
      </w:pPr>
      <w:r>
        <w:rPr>
          <w:rFonts w:ascii="Arial" w:eastAsia="Times New Roman" w:hAnsi="Arial" w:cs="Arial"/>
          <w:b/>
          <w:bCs/>
          <w:color w:val="000000"/>
          <w:sz w:val="20"/>
          <w:szCs w:val="20"/>
          <w:u w:val="single"/>
          <w:lang w:eastAsia="es-ES"/>
        </w:rPr>
        <w:t>Difteria:</w:t>
      </w:r>
      <w:r w:rsidRPr="00E2273D">
        <w:rPr>
          <w:rFonts w:ascii="Arial" w:eastAsia="Times New Roman" w:hAnsi="Arial" w:cs="Arial"/>
          <w:b/>
          <w:bCs/>
          <w:color w:val="000000"/>
          <w:sz w:val="20"/>
          <w:szCs w:val="20"/>
          <w:lang w:eastAsia="es-ES"/>
        </w:rPr>
        <w:t xml:space="preserve"> </w:t>
      </w:r>
      <w:r w:rsidRPr="00E2273D">
        <w:rPr>
          <w:rFonts w:ascii="Arial" w:hAnsi="Arial" w:cs="Arial"/>
          <w:color w:val="000000"/>
          <w:sz w:val="20"/>
          <w:szCs w:val="20"/>
        </w:rPr>
        <w:t>Enfermedad bacteriana aguda que toma principalmente las amígdalas, faringe, laringe, nariz y otras mucosas. La población no tiene conocimiento apropiado sobre esta patología y la mayoría desconoce las consecuencias graves que no solo ponen en</w:t>
      </w:r>
      <w:r w:rsidRPr="00E2273D">
        <w:rPr>
          <w:rStyle w:val="apple-converted-space"/>
          <w:rFonts w:ascii="Arial" w:hAnsi="Arial" w:cs="Arial"/>
          <w:color w:val="000000"/>
          <w:sz w:val="20"/>
          <w:szCs w:val="20"/>
        </w:rPr>
        <w:t> </w:t>
      </w:r>
      <w:r w:rsidRPr="00E2273D">
        <w:rPr>
          <w:rStyle w:val="Textoennegrita"/>
          <w:rFonts w:ascii="Arial" w:hAnsi="Arial" w:cs="Arial"/>
          <w:color w:val="000000"/>
          <w:sz w:val="20"/>
          <w:szCs w:val="20"/>
        </w:rPr>
        <w:t>riesgo la salud</w:t>
      </w:r>
      <w:r w:rsidRPr="00E2273D">
        <w:rPr>
          <w:rStyle w:val="apple-converted-space"/>
          <w:rFonts w:ascii="Arial" w:hAnsi="Arial" w:cs="Arial"/>
          <w:color w:val="000000"/>
          <w:sz w:val="20"/>
          <w:szCs w:val="20"/>
        </w:rPr>
        <w:t> </w:t>
      </w:r>
      <w:r w:rsidRPr="00E2273D">
        <w:rPr>
          <w:rFonts w:ascii="Arial" w:hAnsi="Arial" w:cs="Arial"/>
          <w:color w:val="000000"/>
          <w:sz w:val="20"/>
          <w:szCs w:val="20"/>
        </w:rPr>
        <w:t>sino que también la vida.</w:t>
      </w:r>
    </w:p>
    <w:p w:rsidR="00E2273D" w:rsidRDefault="00E2273D" w:rsidP="00C56E5E">
      <w:pPr>
        <w:spacing w:after="0" w:line="240" w:lineRule="auto"/>
        <w:rPr>
          <w:rFonts w:ascii="Verdana" w:hAnsi="Verdana"/>
          <w:color w:val="000000"/>
          <w:sz w:val="20"/>
          <w:szCs w:val="20"/>
        </w:rPr>
      </w:pPr>
    </w:p>
    <w:p w:rsidR="00E2273D" w:rsidRDefault="00E2273D" w:rsidP="00C56E5E">
      <w:pPr>
        <w:spacing w:after="0" w:line="240" w:lineRule="auto"/>
        <w:rPr>
          <w:rFonts w:ascii="Verdana" w:hAnsi="Verdana"/>
          <w:color w:val="000000"/>
          <w:sz w:val="20"/>
          <w:szCs w:val="20"/>
        </w:rPr>
      </w:pPr>
      <w:r w:rsidRPr="00E2273D">
        <w:rPr>
          <w:rFonts w:ascii="Arial" w:hAnsi="Arial" w:cs="Arial"/>
          <w:b/>
          <w:color w:val="000000"/>
          <w:sz w:val="20"/>
          <w:szCs w:val="20"/>
          <w:u w:val="single"/>
        </w:rPr>
        <w:t>Tos ferina</w:t>
      </w:r>
      <w:r w:rsidRPr="00E2273D">
        <w:rPr>
          <w:rFonts w:ascii="Arial" w:hAnsi="Arial" w:cs="Arial"/>
          <w:b/>
          <w:color w:val="000000"/>
          <w:sz w:val="20"/>
          <w:szCs w:val="20"/>
        </w:rPr>
        <w:t xml:space="preserve">: </w:t>
      </w:r>
      <w:r w:rsidRPr="00E2273D">
        <w:rPr>
          <w:rFonts w:ascii="Arial" w:hAnsi="Arial" w:cs="Arial"/>
          <w:color w:val="000000"/>
          <w:sz w:val="20"/>
          <w:szCs w:val="20"/>
        </w:rPr>
        <w:t>La </w:t>
      </w:r>
      <w:r w:rsidRPr="00E2273D">
        <w:rPr>
          <w:rFonts w:ascii="Arial" w:hAnsi="Arial" w:cs="Arial"/>
          <w:bCs/>
          <w:color w:val="000000"/>
          <w:sz w:val="20"/>
          <w:szCs w:val="20"/>
        </w:rPr>
        <w:t>tos ferina</w:t>
      </w:r>
      <w:r w:rsidRPr="00E2273D">
        <w:rPr>
          <w:rFonts w:ascii="Arial" w:hAnsi="Arial" w:cs="Arial"/>
          <w:color w:val="000000"/>
          <w:sz w:val="20"/>
          <w:szCs w:val="20"/>
        </w:rPr>
        <w:t>, conocida también como tos convulsiva o coqueluche, es una enfermedad infecciosa y altamente contagiosa que ocasiona una tos violenta en incontrolable que puede dificultar la respiración</w:t>
      </w:r>
      <w:r w:rsidRPr="00E2273D">
        <w:rPr>
          <w:rFonts w:ascii="Verdana" w:hAnsi="Verdana"/>
          <w:color w:val="000000"/>
          <w:sz w:val="20"/>
          <w:szCs w:val="20"/>
        </w:rPr>
        <w:t>.</w:t>
      </w:r>
    </w:p>
    <w:p w:rsidR="00E2273D" w:rsidRDefault="00E2273D" w:rsidP="00C56E5E">
      <w:pPr>
        <w:spacing w:after="0" w:line="240" w:lineRule="auto"/>
        <w:rPr>
          <w:rFonts w:ascii="Verdana" w:hAnsi="Verdana"/>
          <w:color w:val="000000"/>
          <w:sz w:val="20"/>
          <w:szCs w:val="20"/>
        </w:rPr>
      </w:pPr>
    </w:p>
    <w:p w:rsidR="00E2273D" w:rsidRDefault="00E2273D" w:rsidP="00C56E5E">
      <w:pPr>
        <w:spacing w:after="0" w:line="240" w:lineRule="auto"/>
        <w:rPr>
          <w:rFonts w:ascii="Arial" w:hAnsi="Arial" w:cs="Arial"/>
          <w:color w:val="000000"/>
          <w:sz w:val="20"/>
          <w:szCs w:val="20"/>
          <w:shd w:val="clear" w:color="auto" w:fill="FFFFFF"/>
        </w:rPr>
      </w:pPr>
      <w:r>
        <w:rPr>
          <w:rFonts w:ascii="Arial" w:hAnsi="Arial" w:cs="Arial"/>
          <w:b/>
          <w:color w:val="170101"/>
          <w:sz w:val="18"/>
          <w:szCs w:val="18"/>
          <w:u w:val="single"/>
          <w:shd w:val="clear" w:color="auto" w:fill="FFFFFF"/>
        </w:rPr>
        <w:t>Tétanos:</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Tétanos</w:t>
      </w:r>
      <w:r>
        <w:rPr>
          <w:rFonts w:ascii="Arial" w:hAnsi="Arial" w:cs="Arial"/>
          <w:color w:val="000000"/>
          <w:sz w:val="20"/>
          <w:szCs w:val="20"/>
          <w:shd w:val="clear" w:color="auto" w:fill="FFFFFF"/>
        </w:rPr>
        <w:t xml:space="preserve"> es una enfermedad provocada por potentes</w:t>
      </w:r>
      <w:r>
        <w:rPr>
          <w:rStyle w:val="apple-converted-space"/>
          <w:rFonts w:ascii="Arial" w:hAnsi="Arial" w:cs="Arial"/>
          <w:color w:val="000000"/>
          <w:sz w:val="20"/>
          <w:szCs w:val="20"/>
          <w:shd w:val="clear" w:color="auto" w:fill="FFFFFF"/>
        </w:rPr>
        <w:t> </w:t>
      </w:r>
      <w:proofErr w:type="spellStart"/>
      <w:r w:rsidRPr="00E2273D">
        <w:rPr>
          <w:rFonts w:ascii="Arial" w:hAnsi="Arial" w:cs="Arial"/>
          <w:sz w:val="20"/>
          <w:szCs w:val="20"/>
          <w:shd w:val="clear" w:color="auto" w:fill="FFFFFF"/>
        </w:rPr>
        <w:t>neurotoxinas</w:t>
      </w:r>
      <w:proofErr w:type="spellEnd"/>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producida por una</w:t>
      </w:r>
      <w:r>
        <w:rPr>
          <w:rStyle w:val="apple-converted-space"/>
          <w:rFonts w:ascii="Arial" w:hAnsi="Arial" w:cs="Arial"/>
          <w:color w:val="000000"/>
          <w:sz w:val="20"/>
          <w:szCs w:val="20"/>
          <w:shd w:val="clear" w:color="auto" w:fill="FFFFFF"/>
        </w:rPr>
        <w:t> </w:t>
      </w:r>
      <w:r w:rsidRPr="00E2273D">
        <w:rPr>
          <w:rFonts w:ascii="Arial" w:hAnsi="Arial" w:cs="Arial"/>
          <w:sz w:val="20"/>
          <w:szCs w:val="20"/>
          <w:shd w:val="clear" w:color="auto" w:fill="FFFFFF"/>
        </w:rPr>
        <w:t>bacteria</w:t>
      </w:r>
      <w:r>
        <w:rPr>
          <w:rFonts w:ascii="Arial" w:hAnsi="Arial" w:cs="Arial"/>
          <w:color w:val="000000"/>
          <w:sz w:val="20"/>
          <w:szCs w:val="20"/>
          <w:shd w:val="clear" w:color="auto" w:fill="FFFFFF"/>
        </w:rPr>
        <w:t>, que afectan el sistema nervioso y genera violentas contracciones musculares.</w:t>
      </w:r>
    </w:p>
    <w:p w:rsidR="00E2273D" w:rsidRPr="00E2273D" w:rsidRDefault="00E2273D" w:rsidP="00C56E5E">
      <w:pPr>
        <w:spacing w:after="0" w:line="240" w:lineRule="auto"/>
        <w:rPr>
          <w:rFonts w:ascii="Arial" w:hAnsi="Arial" w:cs="Arial"/>
          <w:b/>
          <w:color w:val="170101"/>
          <w:sz w:val="18"/>
          <w:szCs w:val="18"/>
          <w:u w:val="single"/>
          <w:shd w:val="clear" w:color="auto" w:fill="FFFFFF"/>
        </w:rPr>
      </w:pPr>
    </w:p>
    <w:p w:rsidR="00E2273D" w:rsidRDefault="00E2273D" w:rsidP="00C56E5E">
      <w:pPr>
        <w:spacing w:after="0" w:line="240" w:lineRule="auto"/>
        <w:rPr>
          <w:rFonts w:ascii="Arial" w:hAnsi="Arial" w:cs="Arial"/>
          <w:sz w:val="20"/>
          <w:szCs w:val="20"/>
          <w:shd w:val="clear" w:color="auto" w:fill="FFFFFF"/>
        </w:rPr>
      </w:pPr>
      <w:proofErr w:type="spellStart"/>
      <w:r>
        <w:rPr>
          <w:rFonts w:ascii="Arial" w:eastAsia="Times New Roman" w:hAnsi="Arial" w:cs="Arial"/>
          <w:b/>
          <w:bCs/>
          <w:color w:val="000000"/>
          <w:sz w:val="20"/>
          <w:szCs w:val="20"/>
          <w:u w:val="single"/>
          <w:lang w:eastAsia="es-ES"/>
        </w:rPr>
        <w:t>Poliemielitis</w:t>
      </w:r>
      <w:proofErr w:type="spellEnd"/>
      <w:r>
        <w:rPr>
          <w:rFonts w:ascii="Arial" w:eastAsia="Times New Roman" w:hAnsi="Arial" w:cs="Arial"/>
          <w:b/>
          <w:bCs/>
          <w:color w:val="000000"/>
          <w:sz w:val="20"/>
          <w:szCs w:val="20"/>
          <w:u w:val="single"/>
          <w:lang w:eastAsia="es-ES"/>
        </w:rPr>
        <w:t>:</w:t>
      </w:r>
      <w:r w:rsidRPr="00E2273D">
        <w:rPr>
          <w:rFonts w:ascii="Arial" w:eastAsia="Times New Roman" w:hAnsi="Arial" w:cs="Arial"/>
          <w:b/>
          <w:bCs/>
          <w:color w:val="000000"/>
          <w:sz w:val="20"/>
          <w:szCs w:val="20"/>
          <w:lang w:eastAsia="es-ES"/>
        </w:rPr>
        <w:t xml:space="preserve"> </w:t>
      </w:r>
      <w:r w:rsidRPr="00E2273D">
        <w:rPr>
          <w:rFonts w:ascii="Arial" w:hAnsi="Arial" w:cs="Arial"/>
          <w:sz w:val="20"/>
          <w:szCs w:val="20"/>
          <w:shd w:val="clear" w:color="auto" w:fill="FFFFFF"/>
        </w:rPr>
        <w:t>La </w:t>
      </w:r>
      <w:r w:rsidRPr="00E2273D">
        <w:rPr>
          <w:rFonts w:ascii="Arial" w:hAnsi="Arial" w:cs="Arial"/>
          <w:b/>
          <w:bCs/>
          <w:sz w:val="20"/>
          <w:szCs w:val="20"/>
          <w:shd w:val="clear" w:color="auto" w:fill="FFFFFF"/>
        </w:rPr>
        <w:t>poliomielitis</w:t>
      </w:r>
      <w:r w:rsidRPr="00E2273D">
        <w:rPr>
          <w:rFonts w:ascii="Arial" w:hAnsi="Arial" w:cs="Arial"/>
          <w:sz w:val="20"/>
          <w:szCs w:val="20"/>
          <w:shd w:val="clear" w:color="auto" w:fill="FFFFFF"/>
        </w:rPr>
        <w:t xml:space="preserve"> es una enfermedad infecciosa aguda causada por uno de los siguientes tres tipos de virus gastrointestinales: </w:t>
      </w:r>
      <w:proofErr w:type="spellStart"/>
      <w:r w:rsidRPr="00E2273D">
        <w:rPr>
          <w:rFonts w:ascii="Arial" w:hAnsi="Arial" w:cs="Arial"/>
          <w:sz w:val="20"/>
          <w:szCs w:val="20"/>
          <w:shd w:val="clear" w:color="auto" w:fill="FFFFFF"/>
        </w:rPr>
        <w:t>poliovirus</w:t>
      </w:r>
      <w:proofErr w:type="spellEnd"/>
      <w:r w:rsidRPr="00E2273D">
        <w:rPr>
          <w:rFonts w:ascii="Arial" w:hAnsi="Arial" w:cs="Arial"/>
          <w:sz w:val="20"/>
          <w:szCs w:val="20"/>
          <w:shd w:val="clear" w:color="auto" w:fill="FFFFFF"/>
        </w:rPr>
        <w:t xml:space="preserve"> tipo 1, 2 y 3.</w:t>
      </w:r>
      <w:r>
        <w:rPr>
          <w:rFonts w:ascii="Arial" w:hAnsi="Arial" w:cs="Arial"/>
          <w:sz w:val="20"/>
          <w:szCs w:val="20"/>
          <w:shd w:val="clear" w:color="auto" w:fill="FFFFFF"/>
        </w:rPr>
        <w:t xml:space="preserve"> </w:t>
      </w:r>
      <w:r w:rsidRPr="00E2273D">
        <w:rPr>
          <w:rFonts w:ascii="Arial" w:hAnsi="Arial" w:cs="Arial"/>
          <w:sz w:val="20"/>
          <w:szCs w:val="20"/>
          <w:shd w:val="clear" w:color="auto" w:fill="FFFFFF"/>
        </w:rPr>
        <w:t> La </w:t>
      </w:r>
      <w:r w:rsidRPr="00E2273D">
        <w:rPr>
          <w:rFonts w:ascii="Arial" w:hAnsi="Arial" w:cs="Arial"/>
          <w:b/>
          <w:bCs/>
          <w:sz w:val="20"/>
          <w:szCs w:val="20"/>
          <w:shd w:val="clear" w:color="auto" w:fill="FFFFFF"/>
        </w:rPr>
        <w:t>poliomielitis</w:t>
      </w:r>
      <w:r w:rsidRPr="00E2273D">
        <w:rPr>
          <w:rFonts w:ascii="Arial" w:hAnsi="Arial" w:cs="Arial"/>
          <w:sz w:val="20"/>
          <w:szCs w:val="20"/>
          <w:shd w:val="clear" w:color="auto" w:fill="FFFFFF"/>
        </w:rPr>
        <w:t> afecta principalmente a niños menores de tres años, pero puede darse en niños más mayores e incluso en adultos.</w:t>
      </w:r>
    </w:p>
    <w:p w:rsidR="00E2273D" w:rsidRDefault="00E2273D" w:rsidP="00C56E5E">
      <w:pPr>
        <w:spacing w:after="0" w:line="240" w:lineRule="auto"/>
        <w:rPr>
          <w:rFonts w:ascii="Arial" w:hAnsi="Arial" w:cs="Arial"/>
          <w:sz w:val="20"/>
          <w:szCs w:val="20"/>
          <w:shd w:val="clear" w:color="auto" w:fill="FFFFFF"/>
        </w:rPr>
      </w:pPr>
    </w:p>
    <w:p w:rsidR="00E2273D" w:rsidRDefault="00E2273D" w:rsidP="00C56E5E">
      <w:pPr>
        <w:spacing w:after="0" w:line="240" w:lineRule="auto"/>
        <w:rPr>
          <w:rFonts w:ascii="Arial" w:hAnsi="Arial" w:cs="Arial"/>
          <w:b/>
          <w:sz w:val="20"/>
          <w:szCs w:val="20"/>
          <w:u w:val="single"/>
          <w:shd w:val="clear" w:color="auto" w:fill="FFFFFF"/>
        </w:rPr>
      </w:pPr>
    </w:p>
    <w:p w:rsidR="00E2273D" w:rsidRDefault="00E2273D" w:rsidP="00C56E5E">
      <w:pPr>
        <w:spacing w:after="0" w:line="240" w:lineRule="auto"/>
        <w:rPr>
          <w:rFonts w:ascii="Arial" w:hAnsi="Arial" w:cs="Arial"/>
          <w:sz w:val="20"/>
          <w:szCs w:val="20"/>
          <w:shd w:val="clear" w:color="auto" w:fill="FFFFFF"/>
        </w:rPr>
      </w:pPr>
      <w:r w:rsidRPr="00E2273D">
        <w:rPr>
          <w:rFonts w:ascii="Arial" w:hAnsi="Arial" w:cs="Arial"/>
          <w:b/>
          <w:sz w:val="20"/>
          <w:szCs w:val="20"/>
          <w:u w:val="single"/>
          <w:shd w:val="clear" w:color="auto" w:fill="FFFFFF"/>
        </w:rPr>
        <w:lastRenderedPageBreak/>
        <w:t>Sarampión:</w:t>
      </w:r>
      <w:r w:rsidRPr="00E2273D">
        <w:rPr>
          <w:rFonts w:ascii="Arial" w:hAnsi="Arial" w:cs="Arial"/>
          <w:b/>
          <w:sz w:val="20"/>
          <w:szCs w:val="20"/>
          <w:shd w:val="clear" w:color="auto" w:fill="FFFFFF"/>
        </w:rPr>
        <w:t xml:space="preserve"> </w:t>
      </w:r>
      <w:r w:rsidRPr="00E2273D">
        <w:rPr>
          <w:rFonts w:ascii="Arial" w:hAnsi="Arial" w:cs="Arial"/>
          <w:sz w:val="20"/>
          <w:szCs w:val="20"/>
          <w:shd w:val="clear" w:color="auto" w:fill="FFFFFF"/>
        </w:rPr>
        <w:t>El Sarampión es una enfermedad exantemática aguda, muy contagiosa, que causa una erupción y síntomas particulares y que está producida por un sólo tipo de virus. Su padecimiento deja inmunidad permanente. No existen p</w:t>
      </w:r>
      <w:r>
        <w:rPr>
          <w:rFonts w:ascii="Arial" w:hAnsi="Arial" w:cs="Arial"/>
          <w:sz w:val="20"/>
          <w:szCs w:val="20"/>
          <w:shd w:val="clear" w:color="auto" w:fill="FFFFFF"/>
        </w:rPr>
        <w:t xml:space="preserve">ortadores, salvo al final de la </w:t>
      </w:r>
      <w:r w:rsidRPr="00E2273D">
        <w:rPr>
          <w:rFonts w:ascii="Arial" w:hAnsi="Arial" w:cs="Arial"/>
          <w:sz w:val="20"/>
          <w:szCs w:val="20"/>
          <w:shd w:val="clear" w:color="auto" w:fill="FFFFFF"/>
        </w:rPr>
        <w:t>incubación y en el período de estado. Las complicaciones de esta patología suelen ser graves y, a veces, hasta mortales</w:t>
      </w:r>
      <w:r>
        <w:rPr>
          <w:rFonts w:ascii="Arial" w:hAnsi="Arial" w:cs="Arial"/>
          <w:sz w:val="20"/>
          <w:szCs w:val="20"/>
          <w:shd w:val="clear" w:color="auto" w:fill="FFFFFF"/>
        </w:rPr>
        <w:t>.</w:t>
      </w:r>
    </w:p>
    <w:p w:rsidR="00E2273D" w:rsidRDefault="00E2273D" w:rsidP="00C56E5E">
      <w:pPr>
        <w:spacing w:after="0" w:line="240" w:lineRule="auto"/>
        <w:rPr>
          <w:rFonts w:ascii="Arial" w:hAnsi="Arial" w:cs="Arial"/>
          <w:sz w:val="20"/>
          <w:szCs w:val="20"/>
          <w:shd w:val="clear" w:color="auto" w:fill="FFFFFF"/>
        </w:rPr>
      </w:pPr>
    </w:p>
    <w:p w:rsidR="00E2273D" w:rsidRDefault="00E2273D" w:rsidP="00C56E5E">
      <w:pPr>
        <w:spacing w:after="0" w:line="240" w:lineRule="auto"/>
        <w:rPr>
          <w:rFonts w:ascii="Arial" w:hAnsi="Arial" w:cs="Arial"/>
          <w:sz w:val="20"/>
          <w:szCs w:val="20"/>
          <w:shd w:val="clear" w:color="auto" w:fill="FFFFFF"/>
        </w:rPr>
      </w:pPr>
      <w:r w:rsidRPr="00E2273D">
        <w:rPr>
          <w:rFonts w:ascii="Arial" w:hAnsi="Arial" w:cs="Arial"/>
          <w:b/>
          <w:sz w:val="20"/>
          <w:szCs w:val="20"/>
          <w:u w:val="single"/>
          <w:shd w:val="clear" w:color="auto" w:fill="FFFFFF"/>
        </w:rPr>
        <w:t>Rubeola:</w:t>
      </w:r>
      <w:r w:rsidRPr="00E2273D">
        <w:rPr>
          <w:rFonts w:ascii="Arial" w:hAnsi="Arial" w:cs="Arial"/>
          <w:sz w:val="20"/>
          <w:szCs w:val="20"/>
          <w:shd w:val="clear" w:color="auto" w:fill="FFFFFF"/>
        </w:rPr>
        <w:t xml:space="preserve"> Se trata de una enfermedad infecciosa que afecta por lo general a los niños.</w:t>
      </w:r>
      <w:r>
        <w:rPr>
          <w:rFonts w:ascii="Arial" w:hAnsi="Arial" w:cs="Arial"/>
          <w:sz w:val="20"/>
          <w:szCs w:val="20"/>
          <w:shd w:val="clear" w:color="auto" w:fill="FFFFFF"/>
        </w:rPr>
        <w:t xml:space="preserve"> </w:t>
      </w:r>
      <w:r w:rsidRPr="00E2273D">
        <w:rPr>
          <w:rFonts w:ascii="Arial" w:hAnsi="Arial" w:cs="Arial"/>
          <w:sz w:val="20"/>
          <w:szCs w:val="20"/>
          <w:shd w:val="clear" w:color="auto" w:fill="FFFFFF"/>
        </w:rPr>
        <w:t>Entre los síntomas de la rubéola cabe destacar el más evidente de todos que es la aparición de pequeñas erupciones en la piel de un color rosáceo, además el enfermo suele tener fiebre, dolor de garganta y malestar general.</w:t>
      </w:r>
    </w:p>
    <w:p w:rsidR="00E2273D" w:rsidRDefault="00E2273D" w:rsidP="00C56E5E">
      <w:pPr>
        <w:spacing w:after="0" w:line="240" w:lineRule="auto"/>
        <w:rPr>
          <w:rFonts w:ascii="Arial" w:hAnsi="Arial" w:cs="Arial"/>
          <w:sz w:val="20"/>
          <w:szCs w:val="20"/>
          <w:shd w:val="clear" w:color="auto" w:fill="FFFFFF"/>
        </w:rPr>
      </w:pPr>
    </w:p>
    <w:p w:rsidR="00E2273D" w:rsidRPr="00E2273D" w:rsidRDefault="00E2273D" w:rsidP="00C56E5E">
      <w:pPr>
        <w:spacing w:after="0" w:line="240" w:lineRule="auto"/>
        <w:rPr>
          <w:rFonts w:ascii="Arial" w:hAnsi="Arial" w:cs="Arial"/>
          <w:b/>
          <w:sz w:val="20"/>
          <w:szCs w:val="20"/>
          <w:u w:val="single"/>
          <w:shd w:val="clear" w:color="auto" w:fill="FFFFFF"/>
        </w:rPr>
      </w:pPr>
      <w:r w:rsidRPr="00E2273D">
        <w:rPr>
          <w:rFonts w:ascii="Arial" w:hAnsi="Arial" w:cs="Arial"/>
          <w:b/>
          <w:sz w:val="20"/>
          <w:szCs w:val="20"/>
          <w:u w:val="single"/>
          <w:shd w:val="clear" w:color="auto" w:fill="FFFFFF"/>
        </w:rPr>
        <w:t>Parotiditis:</w:t>
      </w:r>
      <w:r w:rsidRPr="00E2273D">
        <w:rPr>
          <w:rFonts w:ascii="Arial" w:hAnsi="Arial" w:cs="Arial"/>
          <w:sz w:val="20"/>
          <w:szCs w:val="20"/>
          <w:shd w:val="clear" w:color="auto" w:fill="FFFFFF"/>
        </w:rPr>
        <w:t xml:space="preserve"> la parotiditis es una enfermedad sistémica caracterizada por tumefacción de una o más de las glándulas salivales, en general las parótidas. Alrededor de un tercio de las infecciones no causa tumefacción clínica de glándulas salivales y se puede manifestar fundamentalmente por infección respiratoria.</w:t>
      </w:r>
    </w:p>
    <w:p w:rsidR="00C56E5E" w:rsidRPr="00C56E5E" w:rsidRDefault="00C56E5E" w:rsidP="00C56E5E">
      <w:pPr>
        <w:spacing w:after="0" w:line="240" w:lineRule="auto"/>
        <w:rPr>
          <w:rFonts w:ascii="Arial" w:eastAsia="Times New Roman" w:hAnsi="Arial" w:cs="Arial"/>
          <w:b/>
          <w:bCs/>
          <w:color w:val="000000"/>
          <w:sz w:val="20"/>
          <w:szCs w:val="20"/>
          <w:lang w:eastAsia="es-ES"/>
        </w:rPr>
      </w:pPr>
      <w:r w:rsidRPr="00C56E5E">
        <w:rPr>
          <w:rFonts w:ascii="Arial" w:eastAsia="Times New Roman" w:hAnsi="Arial" w:cs="Arial"/>
          <w:b/>
          <w:bCs/>
          <w:color w:val="000000"/>
          <w:sz w:val="27"/>
          <w:lang w:eastAsia="es-ES"/>
        </w:rPr>
        <w:br/>
      </w:r>
    </w:p>
    <w:p w:rsidR="00C56E5E" w:rsidRPr="00C56E5E" w:rsidRDefault="00C56E5E" w:rsidP="00C56E5E">
      <w:pPr>
        <w:numPr>
          <w:ilvl w:val="0"/>
          <w:numId w:val="4"/>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C56E5E">
        <w:rPr>
          <w:rFonts w:ascii="Arial" w:eastAsia="Times New Roman" w:hAnsi="Arial" w:cs="Arial"/>
          <w:b/>
          <w:bCs/>
          <w:color w:val="000000"/>
          <w:sz w:val="27"/>
          <w:lang w:eastAsia="es-ES"/>
        </w:rPr>
        <w:t>4.</w:t>
      </w:r>
      <w:r w:rsidRPr="00C56E5E">
        <w:rPr>
          <w:rFonts w:ascii="Arial" w:eastAsia="Times New Roman" w:hAnsi="Arial" w:cs="Arial"/>
          <w:color w:val="000000"/>
          <w:sz w:val="27"/>
          <w:lang w:eastAsia="es-ES"/>
        </w:rPr>
        <w:t> </w:t>
      </w:r>
      <w:r w:rsidRPr="00C56E5E">
        <w:rPr>
          <w:rFonts w:ascii="Arial" w:eastAsia="Times New Roman" w:hAnsi="Arial" w:cs="Arial"/>
          <w:color w:val="000000"/>
          <w:sz w:val="27"/>
          <w:szCs w:val="27"/>
          <w:lang w:eastAsia="es-ES"/>
        </w:rPr>
        <w:t>¿Qué vacunas necesitaron dosis de refuerzo? ¿Por qué?</w:t>
      </w:r>
    </w:p>
    <w:p w:rsidR="00C56E5E" w:rsidRPr="00C56E5E" w:rsidRDefault="00B55918" w:rsidP="00C56E5E">
      <w:pPr>
        <w:spacing w:after="0" w:line="240" w:lineRule="auto"/>
        <w:rPr>
          <w:rFonts w:ascii="Times New Roman" w:eastAsia="Times New Roman" w:hAnsi="Times New Roman" w:cs="Times New Roman"/>
          <w:sz w:val="24"/>
          <w:szCs w:val="24"/>
          <w:lang w:eastAsia="es-ES"/>
        </w:rPr>
      </w:pPr>
      <w:r>
        <w:rPr>
          <w:rFonts w:ascii="Arial" w:eastAsia="Times New Roman" w:hAnsi="Arial" w:cs="Arial"/>
          <w:color w:val="000000"/>
          <w:sz w:val="20"/>
          <w:szCs w:val="20"/>
          <w:lang w:eastAsia="es-ES"/>
        </w:rPr>
        <w:t>La triple viral SRP y la pentavalente.</w:t>
      </w:r>
      <w:r w:rsidR="00E629A6">
        <w:rPr>
          <w:rFonts w:ascii="Arial" w:eastAsia="Times New Roman" w:hAnsi="Arial" w:cs="Arial"/>
          <w:color w:val="000000"/>
          <w:sz w:val="20"/>
          <w:szCs w:val="20"/>
          <w:lang w:eastAsia="es-ES"/>
        </w:rPr>
        <w:t xml:space="preserve"> Porque se </w:t>
      </w:r>
      <w:r w:rsidR="00E629A6" w:rsidRPr="00E629A6">
        <w:rPr>
          <w:rFonts w:ascii="Arial" w:hAnsi="Arial" w:cs="Arial"/>
          <w:sz w:val="20"/>
          <w:szCs w:val="20"/>
          <w:shd w:val="clear" w:color="auto" w:fill="FFFFFF"/>
        </w:rPr>
        <w:t>realiza para</w:t>
      </w:r>
      <w:r w:rsidR="00E629A6">
        <w:rPr>
          <w:rFonts w:ascii="Arial" w:hAnsi="Arial" w:cs="Arial"/>
          <w:sz w:val="20"/>
          <w:szCs w:val="20"/>
          <w:shd w:val="clear" w:color="auto" w:fill="FFFFFF"/>
        </w:rPr>
        <w:t xml:space="preserve"> aumentar el titulo de protección (producción de más cantidad de anticuerpos</w:t>
      </w:r>
      <w:r w:rsidR="00E629A6" w:rsidRPr="00E629A6">
        <w:rPr>
          <w:rFonts w:ascii="Arial" w:hAnsi="Arial" w:cs="Arial"/>
          <w:sz w:val="20"/>
          <w:szCs w:val="20"/>
          <w:shd w:val="clear" w:color="auto" w:fill="FFFFFF"/>
        </w:rPr>
        <w:t xml:space="preserve">) y se prolongue </w:t>
      </w:r>
      <w:r w:rsidR="00E629A6">
        <w:rPr>
          <w:rFonts w:ascii="Arial" w:hAnsi="Arial" w:cs="Arial"/>
          <w:sz w:val="20"/>
          <w:szCs w:val="20"/>
          <w:shd w:val="clear" w:color="auto" w:fill="FFFFFF"/>
        </w:rPr>
        <w:t>la protecció</w:t>
      </w:r>
      <w:r w:rsidR="00E629A6" w:rsidRPr="00E629A6">
        <w:rPr>
          <w:rFonts w:ascii="Arial" w:hAnsi="Arial" w:cs="Arial"/>
          <w:sz w:val="20"/>
          <w:szCs w:val="20"/>
          <w:shd w:val="clear" w:color="auto" w:fill="FFFFFF"/>
        </w:rPr>
        <w:t>n ante el microorganismo.</w:t>
      </w:r>
      <w:r w:rsidR="00C56E5E" w:rsidRPr="00C56E5E">
        <w:rPr>
          <w:rFonts w:ascii="Arial" w:eastAsia="Times New Roman" w:hAnsi="Arial" w:cs="Arial"/>
          <w:sz w:val="20"/>
          <w:szCs w:val="20"/>
          <w:lang w:eastAsia="es-ES"/>
        </w:rPr>
        <w:br/>
      </w:r>
    </w:p>
    <w:p w:rsidR="00C56E5E" w:rsidRPr="00C56E5E" w:rsidRDefault="00C56E5E" w:rsidP="00C56E5E">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C56E5E">
        <w:rPr>
          <w:rFonts w:ascii="Arial" w:eastAsia="Times New Roman" w:hAnsi="Arial" w:cs="Arial"/>
          <w:b/>
          <w:bCs/>
          <w:color w:val="000000"/>
          <w:sz w:val="27"/>
          <w:lang w:eastAsia="es-ES"/>
        </w:rPr>
        <w:t>5.</w:t>
      </w:r>
      <w:r w:rsidRPr="00C56E5E">
        <w:rPr>
          <w:rFonts w:ascii="Arial" w:eastAsia="Times New Roman" w:hAnsi="Arial" w:cs="Arial"/>
          <w:color w:val="000000"/>
          <w:sz w:val="27"/>
          <w:lang w:eastAsia="es-ES"/>
        </w:rPr>
        <w:t> </w:t>
      </w:r>
      <w:r w:rsidR="00E629A6">
        <w:rPr>
          <w:rFonts w:ascii="Arial" w:eastAsia="Times New Roman" w:hAnsi="Arial" w:cs="Arial"/>
          <w:color w:val="000000"/>
          <w:sz w:val="27"/>
          <w:szCs w:val="27"/>
          <w:lang w:eastAsia="es-ES"/>
        </w:rPr>
        <w:t>Piensa en un país de África</w:t>
      </w:r>
      <w:r w:rsidRPr="00C56E5E">
        <w:rPr>
          <w:rFonts w:ascii="Arial" w:eastAsia="Times New Roman" w:hAnsi="Arial" w:cs="Arial"/>
          <w:color w:val="000000"/>
          <w:sz w:val="27"/>
          <w:szCs w:val="27"/>
          <w:lang w:eastAsia="es-ES"/>
        </w:rPr>
        <w:t>, América del Sur o Asia al que vas a hacer un viaje. Busca información sobre que enfermedades te recomiendan vacunarte al visitar el país que has elegido.</w:t>
      </w:r>
    </w:p>
    <w:p w:rsidR="00C773BF" w:rsidRPr="00C773BF" w:rsidRDefault="00E629A6" w:rsidP="00C773BF">
      <w:pPr>
        <w:pStyle w:val="NormalWeb"/>
        <w:shd w:val="clear" w:color="auto" w:fill="FFFFFF"/>
        <w:spacing w:before="225" w:beforeAutospacing="0" w:after="225" w:afterAutospacing="0" w:line="225" w:lineRule="atLeast"/>
        <w:rPr>
          <w:rFonts w:ascii="Arial" w:hAnsi="Arial" w:cs="Arial"/>
          <w:b/>
          <w:color w:val="000000"/>
          <w:sz w:val="20"/>
          <w:szCs w:val="20"/>
          <w:shd w:val="clear" w:color="auto" w:fill="FFFFFF"/>
        </w:rPr>
      </w:pPr>
      <w:r w:rsidRPr="00C773BF">
        <w:rPr>
          <w:rFonts w:ascii="Arial" w:hAnsi="Arial" w:cs="Arial"/>
          <w:b/>
          <w:color w:val="000000"/>
          <w:sz w:val="20"/>
          <w:szCs w:val="20"/>
        </w:rPr>
        <w:t>África (</w:t>
      </w:r>
      <w:r w:rsidR="00C773BF" w:rsidRPr="00C773BF">
        <w:rPr>
          <w:rFonts w:ascii="Arial" w:hAnsi="Arial" w:cs="Arial"/>
          <w:b/>
          <w:color w:val="000000"/>
          <w:sz w:val="20"/>
          <w:szCs w:val="20"/>
        </w:rPr>
        <w:t>Senegal</w:t>
      </w:r>
      <w:r w:rsidRPr="00C773BF">
        <w:rPr>
          <w:rFonts w:ascii="Arial" w:hAnsi="Arial" w:cs="Arial"/>
          <w:b/>
          <w:color w:val="000000"/>
          <w:sz w:val="20"/>
          <w:szCs w:val="20"/>
        </w:rPr>
        <w:t>):</w:t>
      </w:r>
      <w:r w:rsidR="00C773BF" w:rsidRPr="00C773BF">
        <w:rPr>
          <w:rFonts w:ascii="Arial" w:hAnsi="Arial" w:cs="Arial"/>
          <w:b/>
          <w:color w:val="000000"/>
          <w:sz w:val="20"/>
          <w:szCs w:val="20"/>
          <w:shd w:val="clear" w:color="auto" w:fill="FFFFFF"/>
        </w:rPr>
        <w:t xml:space="preserve"> </w:t>
      </w:r>
    </w:p>
    <w:p w:rsidR="00C773BF" w:rsidRDefault="00C773BF" w:rsidP="00C773BF">
      <w:pPr>
        <w:pStyle w:val="NormalWeb"/>
        <w:shd w:val="clear" w:color="auto" w:fill="FFFFFF"/>
        <w:spacing w:before="225" w:beforeAutospacing="0" w:after="225" w:afterAutospacing="0" w:line="225" w:lineRule="atLeast"/>
        <w:rPr>
          <w:rFonts w:ascii="Arial" w:hAnsi="Arial" w:cs="Arial"/>
          <w:color w:val="000000"/>
          <w:sz w:val="20"/>
          <w:szCs w:val="20"/>
        </w:rPr>
      </w:pPr>
      <w:r>
        <w:rPr>
          <w:rStyle w:val="Textoennegrita"/>
          <w:rFonts w:ascii="Arial" w:hAnsi="Arial" w:cs="Arial"/>
          <w:color w:val="000000"/>
          <w:sz w:val="20"/>
          <w:szCs w:val="20"/>
        </w:rPr>
        <w:t>Vacunas obligatorias:</w:t>
      </w:r>
      <w:r>
        <w:rPr>
          <w:rStyle w:val="apple-converted-space"/>
          <w:rFonts w:ascii="Arial" w:hAnsi="Arial" w:cs="Arial"/>
          <w:color w:val="000000"/>
          <w:sz w:val="20"/>
          <w:szCs w:val="20"/>
        </w:rPr>
        <w:t> </w:t>
      </w:r>
      <w:r>
        <w:rPr>
          <w:rFonts w:ascii="Arial" w:hAnsi="Arial" w:cs="Arial"/>
          <w:color w:val="000000"/>
          <w:sz w:val="20"/>
          <w:szCs w:val="20"/>
        </w:rPr>
        <w:t>Fiebre Amarilla (si se procede de un país endémico)</w:t>
      </w:r>
    </w:p>
    <w:p w:rsidR="00C773BF" w:rsidRDefault="00C773BF" w:rsidP="00C773BF">
      <w:pPr>
        <w:pStyle w:val="NormalWeb"/>
        <w:shd w:val="clear" w:color="auto" w:fill="FFFFFF"/>
        <w:spacing w:before="225" w:beforeAutospacing="0" w:after="225" w:afterAutospacing="0" w:line="225" w:lineRule="atLeast"/>
        <w:rPr>
          <w:rFonts w:ascii="Arial" w:hAnsi="Arial" w:cs="Arial"/>
          <w:color w:val="000000"/>
          <w:sz w:val="20"/>
          <w:szCs w:val="20"/>
        </w:rPr>
      </w:pPr>
      <w:r>
        <w:rPr>
          <w:rStyle w:val="Textoennegrita"/>
          <w:rFonts w:ascii="Arial" w:hAnsi="Arial" w:cs="Arial"/>
          <w:color w:val="000000"/>
          <w:sz w:val="20"/>
          <w:szCs w:val="20"/>
        </w:rPr>
        <w:t>Vacunas generalmente recomendadas:</w:t>
      </w:r>
      <w:r>
        <w:rPr>
          <w:rStyle w:val="apple-converted-space"/>
          <w:rFonts w:ascii="Arial" w:hAnsi="Arial" w:cs="Arial"/>
          <w:color w:val="000000"/>
          <w:sz w:val="20"/>
          <w:szCs w:val="20"/>
        </w:rPr>
        <w:t> </w:t>
      </w:r>
      <w:r>
        <w:rPr>
          <w:rFonts w:ascii="Arial" w:hAnsi="Arial" w:cs="Arial"/>
          <w:color w:val="000000"/>
          <w:sz w:val="20"/>
          <w:szCs w:val="20"/>
        </w:rPr>
        <w:t xml:space="preserve">Fiebre Amarilla, Hepatitis A, </w:t>
      </w:r>
      <w:proofErr w:type="spellStart"/>
      <w:r>
        <w:rPr>
          <w:rFonts w:ascii="Arial" w:hAnsi="Arial" w:cs="Arial"/>
          <w:color w:val="000000"/>
          <w:sz w:val="20"/>
          <w:szCs w:val="20"/>
        </w:rPr>
        <w:t>Meningocócica</w:t>
      </w:r>
      <w:proofErr w:type="spellEnd"/>
      <w:r>
        <w:rPr>
          <w:rFonts w:ascii="Arial" w:hAnsi="Arial" w:cs="Arial"/>
          <w:color w:val="000000"/>
          <w:sz w:val="20"/>
          <w:szCs w:val="20"/>
        </w:rPr>
        <w:t xml:space="preserve">, </w:t>
      </w:r>
      <w:proofErr w:type="spellStart"/>
      <w:r>
        <w:rPr>
          <w:rFonts w:ascii="Arial" w:hAnsi="Arial" w:cs="Arial"/>
          <w:color w:val="000000"/>
          <w:sz w:val="20"/>
          <w:szCs w:val="20"/>
        </w:rPr>
        <w:t>Tétanosdifteria</w:t>
      </w:r>
      <w:proofErr w:type="spellEnd"/>
      <w:r>
        <w:rPr>
          <w:rFonts w:ascii="Arial" w:hAnsi="Arial" w:cs="Arial"/>
          <w:color w:val="000000"/>
          <w:sz w:val="20"/>
          <w:szCs w:val="20"/>
        </w:rPr>
        <w:t>.</w:t>
      </w:r>
    </w:p>
    <w:p w:rsidR="00C773BF" w:rsidRDefault="00C773BF" w:rsidP="00C773BF">
      <w:pPr>
        <w:pStyle w:val="NormalWeb"/>
        <w:shd w:val="clear" w:color="auto" w:fill="FFFFFF"/>
        <w:spacing w:before="225" w:beforeAutospacing="0" w:after="225" w:afterAutospacing="0" w:line="225" w:lineRule="atLeast"/>
        <w:rPr>
          <w:rFonts w:ascii="Arial" w:hAnsi="Arial" w:cs="Arial"/>
          <w:color w:val="000000"/>
          <w:sz w:val="20"/>
          <w:szCs w:val="20"/>
        </w:rPr>
      </w:pPr>
      <w:r>
        <w:rPr>
          <w:rStyle w:val="Textoennegrita"/>
          <w:rFonts w:ascii="Arial" w:hAnsi="Arial" w:cs="Arial"/>
          <w:color w:val="000000"/>
          <w:sz w:val="20"/>
          <w:szCs w:val="20"/>
        </w:rPr>
        <w:t>Vacunas recomendadas en situaciones especiales:</w:t>
      </w:r>
      <w:r>
        <w:rPr>
          <w:rStyle w:val="apple-converted-space"/>
          <w:rFonts w:ascii="Arial" w:hAnsi="Arial" w:cs="Arial"/>
          <w:color w:val="000000"/>
          <w:sz w:val="20"/>
          <w:szCs w:val="20"/>
        </w:rPr>
        <w:t> </w:t>
      </w:r>
      <w:r>
        <w:rPr>
          <w:rFonts w:ascii="Arial" w:hAnsi="Arial" w:cs="Arial"/>
          <w:color w:val="000000"/>
          <w:sz w:val="20"/>
          <w:szCs w:val="20"/>
        </w:rPr>
        <w:t xml:space="preserve">Cólera, Fiebre tifoidea, Hepatitis B, Poliomielitis, Rabia, Gripe, </w:t>
      </w:r>
      <w:proofErr w:type="spellStart"/>
      <w:r>
        <w:rPr>
          <w:rFonts w:ascii="Arial" w:hAnsi="Arial" w:cs="Arial"/>
          <w:color w:val="000000"/>
          <w:sz w:val="20"/>
          <w:szCs w:val="20"/>
        </w:rPr>
        <w:t>Neumocócica</w:t>
      </w:r>
      <w:proofErr w:type="spellEnd"/>
      <w:r>
        <w:rPr>
          <w:rFonts w:ascii="Arial" w:hAnsi="Arial" w:cs="Arial"/>
          <w:color w:val="000000"/>
          <w:sz w:val="20"/>
          <w:szCs w:val="20"/>
        </w:rPr>
        <w:t>, Triple Vírica.</w:t>
      </w:r>
    </w:p>
    <w:p w:rsidR="00C773BF" w:rsidRPr="00C773BF" w:rsidRDefault="00C773BF" w:rsidP="00C773BF">
      <w:pPr>
        <w:pStyle w:val="NormalWeb"/>
        <w:shd w:val="clear" w:color="auto" w:fill="FFFFFF"/>
        <w:spacing w:before="225" w:beforeAutospacing="0" w:after="225" w:afterAutospacing="0" w:line="225" w:lineRule="atLeast"/>
        <w:rPr>
          <w:rStyle w:val="Textoennegrita"/>
          <w:rFonts w:ascii="Arial" w:hAnsi="Arial" w:cs="Arial"/>
          <w:b w:val="0"/>
          <w:color w:val="000000"/>
          <w:sz w:val="20"/>
          <w:szCs w:val="20"/>
        </w:rPr>
      </w:pPr>
      <w:r w:rsidRPr="00C773BF">
        <w:rPr>
          <w:rFonts w:ascii="Arial" w:hAnsi="Arial" w:cs="Arial"/>
          <w:b/>
          <w:color w:val="000000"/>
          <w:sz w:val="20"/>
          <w:szCs w:val="20"/>
        </w:rPr>
        <w:t>Sudamérica (Brasil):</w:t>
      </w:r>
      <w:r w:rsidRPr="00C773BF">
        <w:rPr>
          <w:rStyle w:val="Textoennegrita"/>
          <w:rFonts w:ascii="Arial" w:hAnsi="Arial" w:cs="Arial"/>
          <w:b w:val="0"/>
          <w:color w:val="000000"/>
          <w:sz w:val="20"/>
          <w:szCs w:val="20"/>
        </w:rPr>
        <w:t xml:space="preserve"> </w:t>
      </w:r>
    </w:p>
    <w:p w:rsidR="00C773BF" w:rsidRDefault="00C773BF" w:rsidP="00C773BF">
      <w:pPr>
        <w:pStyle w:val="NormalWeb"/>
        <w:shd w:val="clear" w:color="auto" w:fill="FFFFFF"/>
        <w:spacing w:before="225" w:beforeAutospacing="0" w:after="225" w:afterAutospacing="0" w:line="225" w:lineRule="atLeast"/>
        <w:rPr>
          <w:rFonts w:ascii="Arial" w:hAnsi="Arial" w:cs="Arial"/>
          <w:color w:val="000000"/>
          <w:sz w:val="20"/>
          <w:szCs w:val="20"/>
        </w:rPr>
      </w:pPr>
      <w:r>
        <w:rPr>
          <w:rStyle w:val="Textoennegrita"/>
          <w:rFonts w:ascii="Arial" w:hAnsi="Arial" w:cs="Arial"/>
          <w:color w:val="000000"/>
          <w:sz w:val="20"/>
          <w:szCs w:val="20"/>
        </w:rPr>
        <w:t>Vacunas obligatorias:</w:t>
      </w:r>
      <w:r>
        <w:rPr>
          <w:rStyle w:val="apple-converted-space"/>
          <w:rFonts w:ascii="Arial" w:hAnsi="Arial" w:cs="Arial"/>
          <w:color w:val="000000"/>
          <w:sz w:val="20"/>
          <w:szCs w:val="20"/>
        </w:rPr>
        <w:t> </w:t>
      </w:r>
      <w:r>
        <w:rPr>
          <w:rFonts w:ascii="Arial" w:hAnsi="Arial" w:cs="Arial"/>
          <w:color w:val="000000"/>
          <w:sz w:val="20"/>
          <w:szCs w:val="20"/>
        </w:rPr>
        <w:t>Fiebre Amarilla (si se procede de un país endémico)</w:t>
      </w:r>
    </w:p>
    <w:p w:rsidR="00C773BF" w:rsidRDefault="00C773BF" w:rsidP="00C773BF">
      <w:pPr>
        <w:pStyle w:val="NormalWeb"/>
        <w:shd w:val="clear" w:color="auto" w:fill="FFFFFF"/>
        <w:spacing w:before="225" w:beforeAutospacing="0" w:after="225" w:afterAutospacing="0" w:line="225" w:lineRule="atLeast"/>
        <w:rPr>
          <w:rFonts w:ascii="Arial" w:hAnsi="Arial" w:cs="Arial"/>
          <w:color w:val="000000"/>
          <w:sz w:val="20"/>
          <w:szCs w:val="20"/>
        </w:rPr>
      </w:pPr>
      <w:r>
        <w:rPr>
          <w:rStyle w:val="Textoennegrita"/>
          <w:rFonts w:ascii="Arial" w:hAnsi="Arial" w:cs="Arial"/>
          <w:color w:val="000000"/>
          <w:sz w:val="20"/>
          <w:szCs w:val="20"/>
        </w:rPr>
        <w:t>Vacunas generalmente recomendadas:</w:t>
      </w:r>
      <w:r>
        <w:rPr>
          <w:rStyle w:val="apple-converted-space"/>
          <w:rFonts w:ascii="Arial" w:hAnsi="Arial" w:cs="Arial"/>
          <w:color w:val="000000"/>
          <w:sz w:val="20"/>
          <w:szCs w:val="20"/>
        </w:rPr>
        <w:t> </w:t>
      </w:r>
      <w:r>
        <w:rPr>
          <w:rFonts w:ascii="Arial" w:hAnsi="Arial" w:cs="Arial"/>
          <w:color w:val="000000"/>
          <w:sz w:val="20"/>
          <w:szCs w:val="20"/>
        </w:rPr>
        <w:t xml:space="preserve">Fiebre Amarilla. (Se recomienda si se visitan los estados de Acre, Amapá, Amazonas, Goiás, </w:t>
      </w:r>
      <w:proofErr w:type="spellStart"/>
      <w:r>
        <w:rPr>
          <w:rFonts w:ascii="Arial" w:hAnsi="Arial" w:cs="Arial"/>
          <w:color w:val="000000"/>
          <w:sz w:val="20"/>
          <w:szCs w:val="20"/>
        </w:rPr>
        <w:t>Maranhao</w:t>
      </w:r>
      <w:proofErr w:type="spellEnd"/>
      <w:r>
        <w:rPr>
          <w:rFonts w:ascii="Arial" w:hAnsi="Arial" w:cs="Arial"/>
          <w:color w:val="000000"/>
          <w:sz w:val="20"/>
          <w:szCs w:val="20"/>
        </w:rPr>
        <w:t xml:space="preserve">, Mato Grosso, Mato Grosso del Sur, Pará, </w:t>
      </w:r>
      <w:proofErr w:type="spellStart"/>
      <w:r>
        <w:rPr>
          <w:rFonts w:ascii="Arial" w:hAnsi="Arial" w:cs="Arial"/>
          <w:color w:val="000000"/>
          <w:sz w:val="20"/>
          <w:szCs w:val="20"/>
        </w:rPr>
        <w:t>Rondonia</w:t>
      </w:r>
      <w:proofErr w:type="spellEnd"/>
      <w:r>
        <w:rPr>
          <w:rFonts w:ascii="Arial" w:hAnsi="Arial" w:cs="Arial"/>
          <w:color w:val="000000"/>
          <w:sz w:val="20"/>
          <w:szCs w:val="20"/>
        </w:rPr>
        <w:t xml:space="preserve">, Roraima, </w:t>
      </w:r>
      <w:proofErr w:type="spellStart"/>
      <w:r>
        <w:rPr>
          <w:rFonts w:ascii="Arial" w:hAnsi="Arial" w:cs="Arial"/>
          <w:color w:val="000000"/>
          <w:sz w:val="20"/>
          <w:szCs w:val="20"/>
        </w:rPr>
        <w:t>Tocatins</w:t>
      </w:r>
      <w:proofErr w:type="spellEnd"/>
      <w:r>
        <w:rPr>
          <w:rFonts w:ascii="Arial" w:hAnsi="Arial" w:cs="Arial"/>
          <w:color w:val="000000"/>
          <w:sz w:val="20"/>
          <w:szCs w:val="20"/>
        </w:rPr>
        <w:t xml:space="preserve">, y las zonas endémicas de </w:t>
      </w:r>
      <w:proofErr w:type="spellStart"/>
      <w:r>
        <w:rPr>
          <w:rFonts w:ascii="Arial" w:hAnsi="Arial" w:cs="Arial"/>
          <w:color w:val="000000"/>
          <w:sz w:val="20"/>
          <w:szCs w:val="20"/>
        </w:rPr>
        <w:t>Bahia</w:t>
      </w:r>
      <w:proofErr w:type="spellEnd"/>
      <w:r>
        <w:rPr>
          <w:rFonts w:ascii="Arial" w:hAnsi="Arial" w:cs="Arial"/>
          <w:color w:val="000000"/>
          <w:sz w:val="20"/>
          <w:szCs w:val="20"/>
        </w:rPr>
        <w:t xml:space="preserve">, </w:t>
      </w:r>
      <w:proofErr w:type="spellStart"/>
      <w:r>
        <w:rPr>
          <w:rFonts w:ascii="Arial" w:hAnsi="Arial" w:cs="Arial"/>
          <w:color w:val="000000"/>
          <w:sz w:val="20"/>
          <w:szCs w:val="20"/>
        </w:rPr>
        <w:t>Parana</w:t>
      </w:r>
      <w:proofErr w:type="spellEnd"/>
      <w:r>
        <w:rPr>
          <w:rFonts w:ascii="Arial" w:hAnsi="Arial" w:cs="Arial"/>
          <w:color w:val="000000"/>
          <w:sz w:val="20"/>
          <w:szCs w:val="20"/>
        </w:rPr>
        <w:t xml:space="preserve">, </w:t>
      </w:r>
      <w:proofErr w:type="spellStart"/>
      <w:r>
        <w:rPr>
          <w:rFonts w:ascii="Arial" w:hAnsi="Arial" w:cs="Arial"/>
          <w:color w:val="000000"/>
          <w:sz w:val="20"/>
          <w:szCs w:val="20"/>
        </w:rPr>
        <w:t>Piaui</w:t>
      </w:r>
      <w:proofErr w:type="spellEnd"/>
      <w:r>
        <w:rPr>
          <w:rFonts w:ascii="Arial" w:hAnsi="Arial" w:cs="Arial"/>
          <w:color w:val="000000"/>
          <w:sz w:val="20"/>
          <w:szCs w:val="20"/>
        </w:rPr>
        <w:t xml:space="preserve">, Rio  Grande del Sur, Sao Paulo, norte de </w:t>
      </w:r>
      <w:proofErr w:type="spellStart"/>
      <w:r>
        <w:rPr>
          <w:rFonts w:ascii="Arial" w:hAnsi="Arial" w:cs="Arial"/>
          <w:color w:val="000000"/>
          <w:sz w:val="20"/>
          <w:szCs w:val="20"/>
        </w:rPr>
        <w:t>Espiritu</w:t>
      </w:r>
      <w:proofErr w:type="spellEnd"/>
      <w:r>
        <w:rPr>
          <w:rFonts w:ascii="Arial" w:hAnsi="Arial" w:cs="Arial"/>
          <w:color w:val="000000"/>
          <w:sz w:val="20"/>
          <w:szCs w:val="20"/>
        </w:rPr>
        <w:t xml:space="preserve"> Santo y oeste de Santa Catarina. Se recomienda si se visitan las cataratas de Iguazú. Las ciudades costales Rio de Janeiro, Sao Paulo, Salvador, Recife, y Fortaleza no son zonas endémicas), Hepatitis A, Tétanos-difteria.</w:t>
      </w:r>
    </w:p>
    <w:p w:rsidR="00C773BF" w:rsidRDefault="00C773BF" w:rsidP="00C773BF">
      <w:pPr>
        <w:pStyle w:val="NormalWeb"/>
        <w:shd w:val="clear" w:color="auto" w:fill="FFFFFF"/>
        <w:spacing w:before="225" w:beforeAutospacing="0" w:after="225" w:afterAutospacing="0" w:line="225" w:lineRule="atLeast"/>
        <w:rPr>
          <w:rFonts w:ascii="Arial" w:hAnsi="Arial" w:cs="Arial"/>
          <w:color w:val="000000"/>
          <w:sz w:val="20"/>
          <w:szCs w:val="20"/>
        </w:rPr>
      </w:pPr>
      <w:r>
        <w:rPr>
          <w:rStyle w:val="Textoennegrita"/>
          <w:rFonts w:ascii="Arial" w:hAnsi="Arial" w:cs="Arial"/>
          <w:color w:val="000000"/>
          <w:sz w:val="20"/>
          <w:szCs w:val="20"/>
        </w:rPr>
        <w:t>Vacunas recomendadas en situaciones especiales:</w:t>
      </w:r>
      <w:r>
        <w:rPr>
          <w:rStyle w:val="apple-converted-space"/>
          <w:rFonts w:ascii="Arial" w:hAnsi="Arial" w:cs="Arial"/>
          <w:color w:val="000000"/>
          <w:sz w:val="20"/>
          <w:szCs w:val="20"/>
        </w:rPr>
        <w:t> </w:t>
      </w:r>
      <w:r>
        <w:rPr>
          <w:rFonts w:ascii="Arial" w:hAnsi="Arial" w:cs="Arial"/>
          <w:color w:val="000000"/>
          <w:sz w:val="20"/>
          <w:szCs w:val="20"/>
        </w:rPr>
        <w:t xml:space="preserve">Fiebre tifoidea, Hepatitis B, Rabia, Gripe, </w:t>
      </w:r>
      <w:proofErr w:type="spellStart"/>
      <w:r>
        <w:rPr>
          <w:rFonts w:ascii="Arial" w:hAnsi="Arial" w:cs="Arial"/>
          <w:color w:val="000000"/>
          <w:sz w:val="20"/>
          <w:szCs w:val="20"/>
        </w:rPr>
        <w:t>Neumocócica</w:t>
      </w:r>
      <w:proofErr w:type="spellEnd"/>
      <w:r>
        <w:rPr>
          <w:rFonts w:ascii="Arial" w:hAnsi="Arial" w:cs="Arial"/>
          <w:color w:val="000000"/>
          <w:sz w:val="20"/>
          <w:szCs w:val="20"/>
        </w:rPr>
        <w:t>, Triple Vírica.</w:t>
      </w:r>
    </w:p>
    <w:p w:rsidR="00C773BF" w:rsidRDefault="00C773BF" w:rsidP="00C773BF">
      <w:pPr>
        <w:pStyle w:val="NormalWeb"/>
        <w:shd w:val="clear" w:color="auto" w:fill="FFFFFF"/>
        <w:spacing w:before="225" w:beforeAutospacing="0" w:after="225" w:afterAutospacing="0" w:line="225" w:lineRule="atLeast"/>
        <w:rPr>
          <w:rFonts w:ascii="Arial" w:hAnsi="Arial" w:cs="Arial"/>
          <w:b/>
          <w:color w:val="000000"/>
          <w:sz w:val="20"/>
          <w:szCs w:val="20"/>
        </w:rPr>
      </w:pPr>
      <w:r w:rsidRPr="00C773BF">
        <w:rPr>
          <w:rFonts w:ascii="Arial" w:hAnsi="Arial" w:cs="Arial"/>
          <w:b/>
          <w:color w:val="000000"/>
          <w:sz w:val="20"/>
          <w:szCs w:val="20"/>
        </w:rPr>
        <w:t>Asia (India):</w:t>
      </w:r>
      <w:r>
        <w:rPr>
          <w:rFonts w:ascii="Arial" w:hAnsi="Arial" w:cs="Arial"/>
          <w:b/>
          <w:color w:val="000000"/>
          <w:sz w:val="20"/>
          <w:szCs w:val="20"/>
        </w:rPr>
        <w:t xml:space="preserve"> </w:t>
      </w:r>
    </w:p>
    <w:p w:rsidR="00C773BF" w:rsidRDefault="00C773BF" w:rsidP="00C773BF">
      <w:pPr>
        <w:pStyle w:val="NormalWeb"/>
        <w:shd w:val="clear" w:color="auto" w:fill="FFFFFF"/>
        <w:spacing w:before="225" w:beforeAutospacing="0" w:after="225" w:afterAutospacing="0" w:line="225" w:lineRule="atLeast"/>
        <w:rPr>
          <w:rFonts w:ascii="Arial" w:hAnsi="Arial" w:cs="Arial"/>
          <w:color w:val="000000"/>
          <w:sz w:val="20"/>
          <w:szCs w:val="20"/>
        </w:rPr>
      </w:pPr>
      <w:r>
        <w:rPr>
          <w:rStyle w:val="Textoennegrita"/>
          <w:rFonts w:ascii="Arial" w:hAnsi="Arial" w:cs="Arial"/>
          <w:color w:val="000000"/>
          <w:sz w:val="20"/>
          <w:szCs w:val="20"/>
        </w:rPr>
        <w:t>Vacunas obligatorias:</w:t>
      </w:r>
      <w:r>
        <w:rPr>
          <w:rStyle w:val="apple-converted-space"/>
          <w:rFonts w:ascii="Arial" w:hAnsi="Arial" w:cs="Arial"/>
          <w:color w:val="000000"/>
          <w:sz w:val="20"/>
          <w:szCs w:val="20"/>
        </w:rPr>
        <w:t> </w:t>
      </w:r>
      <w:r>
        <w:rPr>
          <w:rFonts w:ascii="Arial" w:hAnsi="Arial" w:cs="Arial"/>
          <w:color w:val="000000"/>
          <w:sz w:val="20"/>
          <w:szCs w:val="20"/>
        </w:rPr>
        <w:t>Fiebre Amarilla (si se procede de un país endémico).</w:t>
      </w:r>
    </w:p>
    <w:p w:rsidR="00C773BF" w:rsidRDefault="00C773BF" w:rsidP="00C773BF">
      <w:pPr>
        <w:pStyle w:val="NormalWeb"/>
        <w:shd w:val="clear" w:color="auto" w:fill="FFFFFF"/>
        <w:spacing w:before="225" w:beforeAutospacing="0" w:after="225" w:afterAutospacing="0" w:line="225" w:lineRule="atLeast"/>
        <w:rPr>
          <w:rFonts w:ascii="Arial" w:hAnsi="Arial" w:cs="Arial"/>
          <w:color w:val="000000"/>
          <w:sz w:val="20"/>
          <w:szCs w:val="20"/>
        </w:rPr>
      </w:pPr>
      <w:r>
        <w:rPr>
          <w:rStyle w:val="Textoennegrita"/>
          <w:rFonts w:ascii="Arial" w:hAnsi="Arial" w:cs="Arial"/>
          <w:color w:val="000000"/>
          <w:sz w:val="20"/>
          <w:szCs w:val="20"/>
        </w:rPr>
        <w:lastRenderedPageBreak/>
        <w:t>Vacunas generalmente recomendadas:</w:t>
      </w:r>
      <w:r>
        <w:rPr>
          <w:rStyle w:val="apple-converted-space"/>
          <w:rFonts w:ascii="Arial" w:hAnsi="Arial" w:cs="Arial"/>
          <w:color w:val="000000"/>
          <w:sz w:val="20"/>
          <w:szCs w:val="20"/>
        </w:rPr>
        <w:t> </w:t>
      </w:r>
      <w:r>
        <w:rPr>
          <w:rFonts w:ascii="Arial" w:hAnsi="Arial" w:cs="Arial"/>
          <w:color w:val="000000"/>
          <w:sz w:val="20"/>
          <w:szCs w:val="20"/>
        </w:rPr>
        <w:t>Fiebre tifoidea, Hepatitis A, Tétanos-difteria, Poliomielitis.</w:t>
      </w:r>
    </w:p>
    <w:p w:rsidR="00C773BF" w:rsidRDefault="00C773BF" w:rsidP="00C773BF">
      <w:pPr>
        <w:pStyle w:val="NormalWeb"/>
        <w:shd w:val="clear" w:color="auto" w:fill="FFFFFF"/>
        <w:spacing w:before="225" w:beforeAutospacing="0" w:after="225" w:afterAutospacing="0" w:line="225" w:lineRule="atLeast"/>
        <w:rPr>
          <w:rFonts w:ascii="Arial" w:hAnsi="Arial" w:cs="Arial"/>
          <w:color w:val="000000"/>
          <w:sz w:val="20"/>
          <w:szCs w:val="20"/>
        </w:rPr>
      </w:pPr>
      <w:r>
        <w:rPr>
          <w:rStyle w:val="Textoennegrita"/>
          <w:rFonts w:ascii="Arial" w:hAnsi="Arial" w:cs="Arial"/>
          <w:color w:val="000000"/>
          <w:sz w:val="20"/>
          <w:szCs w:val="20"/>
        </w:rPr>
        <w:t>Vacunas recomendadas en situaciones especiales:</w:t>
      </w:r>
      <w:r>
        <w:rPr>
          <w:rStyle w:val="apple-converted-space"/>
          <w:rFonts w:ascii="Arial" w:hAnsi="Arial" w:cs="Arial"/>
          <w:color w:val="000000"/>
          <w:sz w:val="20"/>
          <w:szCs w:val="20"/>
        </w:rPr>
        <w:t> </w:t>
      </w:r>
      <w:r>
        <w:rPr>
          <w:rFonts w:ascii="Arial" w:hAnsi="Arial" w:cs="Arial"/>
          <w:color w:val="000000"/>
          <w:sz w:val="20"/>
          <w:szCs w:val="20"/>
        </w:rPr>
        <w:t xml:space="preserve">Cólera, Encefalitis Japonesa, Hepatitis B, Rabia, Gripe, </w:t>
      </w:r>
      <w:proofErr w:type="spellStart"/>
      <w:r>
        <w:rPr>
          <w:rFonts w:ascii="Arial" w:hAnsi="Arial" w:cs="Arial"/>
          <w:color w:val="000000"/>
          <w:sz w:val="20"/>
          <w:szCs w:val="20"/>
        </w:rPr>
        <w:t>Neumocócica</w:t>
      </w:r>
      <w:proofErr w:type="spellEnd"/>
      <w:r>
        <w:rPr>
          <w:rFonts w:ascii="Arial" w:hAnsi="Arial" w:cs="Arial"/>
          <w:color w:val="000000"/>
          <w:sz w:val="20"/>
          <w:szCs w:val="20"/>
        </w:rPr>
        <w:t>, Triple Vírica.</w:t>
      </w:r>
    </w:p>
    <w:p w:rsidR="00C773BF" w:rsidRPr="00C773BF" w:rsidRDefault="00C773BF" w:rsidP="00C773BF">
      <w:pPr>
        <w:pStyle w:val="NormalWeb"/>
        <w:shd w:val="clear" w:color="auto" w:fill="FFFFFF"/>
        <w:spacing w:before="225" w:beforeAutospacing="0" w:after="225" w:afterAutospacing="0" w:line="225" w:lineRule="atLeast"/>
        <w:rPr>
          <w:rFonts w:ascii="Arial" w:hAnsi="Arial" w:cs="Arial"/>
          <w:b/>
          <w:color w:val="000000"/>
          <w:sz w:val="20"/>
          <w:szCs w:val="20"/>
        </w:rPr>
      </w:pPr>
    </w:p>
    <w:p w:rsidR="00C56E5E" w:rsidRPr="00C56E5E" w:rsidRDefault="00C56E5E" w:rsidP="00C56E5E">
      <w:pPr>
        <w:spacing w:after="0" w:line="240" w:lineRule="auto"/>
        <w:rPr>
          <w:rFonts w:ascii="Times New Roman" w:eastAsia="Times New Roman" w:hAnsi="Times New Roman" w:cs="Times New Roman"/>
          <w:sz w:val="24"/>
          <w:szCs w:val="24"/>
          <w:lang w:eastAsia="es-ES"/>
        </w:rPr>
      </w:pPr>
      <w:r w:rsidRPr="00C56E5E">
        <w:rPr>
          <w:rFonts w:ascii="Arial" w:eastAsia="Times New Roman" w:hAnsi="Arial" w:cs="Arial"/>
          <w:color w:val="000000"/>
          <w:sz w:val="20"/>
          <w:szCs w:val="20"/>
          <w:lang w:eastAsia="es-ES"/>
        </w:rPr>
        <w:br/>
      </w:r>
    </w:p>
    <w:p w:rsidR="00C56E5E" w:rsidRPr="00C56E5E" w:rsidRDefault="00C56E5E" w:rsidP="00C56E5E">
      <w:pPr>
        <w:numPr>
          <w:ilvl w:val="0"/>
          <w:numId w:val="6"/>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C56E5E">
        <w:rPr>
          <w:rFonts w:ascii="Arial" w:eastAsia="Times New Roman" w:hAnsi="Arial" w:cs="Arial"/>
          <w:b/>
          <w:bCs/>
          <w:color w:val="000000"/>
          <w:sz w:val="27"/>
          <w:lang w:eastAsia="es-ES"/>
        </w:rPr>
        <w:t>6.</w:t>
      </w:r>
      <w:r w:rsidRPr="00C56E5E">
        <w:rPr>
          <w:rFonts w:ascii="Arial" w:eastAsia="Times New Roman" w:hAnsi="Arial" w:cs="Arial"/>
          <w:color w:val="000000"/>
          <w:sz w:val="27"/>
          <w:lang w:eastAsia="es-ES"/>
        </w:rPr>
        <w:t> </w:t>
      </w:r>
      <w:r w:rsidRPr="00C56E5E">
        <w:rPr>
          <w:rFonts w:ascii="Arial" w:eastAsia="Times New Roman" w:hAnsi="Arial" w:cs="Arial"/>
          <w:color w:val="000000"/>
          <w:sz w:val="27"/>
          <w:szCs w:val="27"/>
          <w:lang w:eastAsia="es-ES"/>
        </w:rPr>
        <w:t>¿Cuáles son las vacunas obligatorias que hemos de ponernos desde recién nacidos?</w:t>
      </w:r>
    </w:p>
    <w:p w:rsidR="00C56E5E" w:rsidRPr="00C56E5E" w:rsidRDefault="00C56E5E" w:rsidP="00C56E5E">
      <w:pPr>
        <w:spacing w:after="0" w:line="240" w:lineRule="auto"/>
        <w:rPr>
          <w:rFonts w:ascii="Arial" w:eastAsia="Times New Roman" w:hAnsi="Arial" w:cs="Arial"/>
          <w:sz w:val="20"/>
          <w:szCs w:val="20"/>
          <w:lang w:eastAsia="es-ES"/>
        </w:rPr>
      </w:pPr>
      <w:r w:rsidRPr="00C56E5E">
        <w:rPr>
          <w:rFonts w:ascii="Arial" w:eastAsia="Times New Roman" w:hAnsi="Arial" w:cs="Arial"/>
          <w:color w:val="000000"/>
          <w:sz w:val="20"/>
          <w:szCs w:val="20"/>
          <w:lang w:eastAsia="es-ES"/>
        </w:rPr>
        <w:br/>
      </w:r>
      <w:r w:rsidR="00C773BF" w:rsidRPr="00C773BF">
        <w:rPr>
          <w:rFonts w:ascii="Arial" w:eastAsia="Times New Roman" w:hAnsi="Arial" w:cs="Arial"/>
          <w:sz w:val="20"/>
          <w:szCs w:val="20"/>
          <w:lang w:eastAsia="es-ES"/>
        </w:rPr>
        <w:t>BCG y Hepatitis B.</w:t>
      </w:r>
    </w:p>
    <w:p w:rsidR="00C773BF" w:rsidRPr="00C56E5E" w:rsidRDefault="00C56E5E" w:rsidP="00C773BF">
      <w:pPr>
        <w:numPr>
          <w:ilvl w:val="0"/>
          <w:numId w:val="7"/>
        </w:numPr>
        <w:shd w:val="clear" w:color="auto" w:fill="FFFFFF"/>
        <w:spacing w:before="100" w:beforeAutospacing="1" w:after="100" w:afterAutospacing="1" w:line="285" w:lineRule="atLeast"/>
        <w:ind w:left="0"/>
        <w:rPr>
          <w:rFonts w:ascii="Arial" w:eastAsia="Times New Roman" w:hAnsi="Arial" w:cs="Arial"/>
          <w:color w:val="000000"/>
          <w:sz w:val="20"/>
          <w:szCs w:val="20"/>
          <w:lang w:eastAsia="es-ES"/>
        </w:rPr>
      </w:pPr>
      <w:r w:rsidRPr="00C56E5E">
        <w:rPr>
          <w:rFonts w:ascii="Arial" w:eastAsia="Times New Roman" w:hAnsi="Arial" w:cs="Arial"/>
          <w:b/>
          <w:bCs/>
          <w:color w:val="000000"/>
          <w:sz w:val="27"/>
          <w:lang w:eastAsia="es-ES"/>
        </w:rPr>
        <w:t>7.</w:t>
      </w:r>
      <w:r w:rsidRPr="00C56E5E">
        <w:rPr>
          <w:rFonts w:ascii="Arial" w:eastAsia="Times New Roman" w:hAnsi="Arial" w:cs="Arial"/>
          <w:color w:val="000000"/>
          <w:sz w:val="27"/>
          <w:lang w:eastAsia="es-ES"/>
        </w:rPr>
        <w:t> </w:t>
      </w:r>
      <w:r w:rsidRPr="00C56E5E">
        <w:rPr>
          <w:rFonts w:ascii="Arial" w:eastAsia="Times New Roman" w:hAnsi="Arial" w:cs="Arial"/>
          <w:color w:val="000000"/>
          <w:sz w:val="27"/>
          <w:szCs w:val="27"/>
          <w:lang w:eastAsia="es-ES"/>
        </w:rPr>
        <w:t>Elabora un calendario de vacunaciones (puedes usar una hoja de cálculo en Excel, otro programa informático o hacerlo a mano) para un niño que haya nacido el 10 de diciemb</w:t>
      </w:r>
      <w:r w:rsidR="00E2273D">
        <w:rPr>
          <w:rFonts w:ascii="Arial" w:eastAsia="Times New Roman" w:hAnsi="Arial" w:cs="Arial"/>
          <w:color w:val="000000"/>
          <w:sz w:val="27"/>
          <w:szCs w:val="27"/>
          <w:lang w:eastAsia="es-ES"/>
        </w:rPr>
        <w:t>re de 2011</w:t>
      </w:r>
    </w:p>
    <w:tbl>
      <w:tblPr>
        <w:tblStyle w:val="Sombreadomedio1-nfasis11"/>
        <w:tblW w:w="9498" w:type="dxa"/>
        <w:tblInd w:w="-459" w:type="dxa"/>
        <w:tblLook w:val="04A0"/>
      </w:tblPr>
      <w:tblGrid>
        <w:gridCol w:w="4781"/>
        <w:gridCol w:w="4717"/>
      </w:tblGrid>
      <w:tr w:rsidR="00C773BF" w:rsidTr="00EC0DF1">
        <w:trPr>
          <w:cnfStyle w:val="100000000000"/>
        </w:trPr>
        <w:tc>
          <w:tcPr>
            <w:cnfStyle w:val="001000000000"/>
            <w:tcW w:w="9498" w:type="dxa"/>
            <w:gridSpan w:val="2"/>
          </w:tcPr>
          <w:p w:rsidR="00C773BF" w:rsidRDefault="00C773BF" w:rsidP="00C773BF">
            <w:r>
              <w:t xml:space="preserve">                                   FECHA                 </w:t>
            </w:r>
            <w:r w:rsidR="00EC0DF1">
              <w:t xml:space="preserve">        Cartilla de V</w:t>
            </w:r>
            <w:r>
              <w:t xml:space="preserve">acunación               </w:t>
            </w:r>
            <w:r w:rsidR="00EC0DF1">
              <w:t xml:space="preserve"> </w:t>
            </w:r>
            <w:r>
              <w:t xml:space="preserve"> VACUNAS</w:t>
            </w:r>
          </w:p>
        </w:tc>
      </w:tr>
      <w:tr w:rsidR="00C773BF" w:rsidTr="00EC0DF1">
        <w:trPr>
          <w:cnfStyle w:val="000000100000"/>
        </w:trPr>
        <w:tc>
          <w:tcPr>
            <w:cnfStyle w:val="001000000000"/>
            <w:tcW w:w="4781" w:type="dxa"/>
          </w:tcPr>
          <w:p w:rsidR="00C773BF" w:rsidRDefault="00C773BF" w:rsidP="00C773BF">
            <w:pPr>
              <w:jc w:val="center"/>
            </w:pPr>
            <w:r>
              <w:t>10-12-2011</w:t>
            </w:r>
          </w:p>
        </w:tc>
        <w:tc>
          <w:tcPr>
            <w:tcW w:w="4717" w:type="dxa"/>
          </w:tcPr>
          <w:p w:rsidR="00C773BF" w:rsidRDefault="00C773BF" w:rsidP="00C773BF">
            <w:pPr>
              <w:jc w:val="center"/>
              <w:cnfStyle w:val="000000100000"/>
            </w:pPr>
            <w:r>
              <w:t>Hepatitis B</w:t>
            </w:r>
          </w:p>
        </w:tc>
      </w:tr>
      <w:tr w:rsidR="00C773BF" w:rsidTr="00EC0DF1">
        <w:trPr>
          <w:cnfStyle w:val="000000010000"/>
        </w:trPr>
        <w:tc>
          <w:tcPr>
            <w:cnfStyle w:val="001000000000"/>
            <w:tcW w:w="4781" w:type="dxa"/>
          </w:tcPr>
          <w:p w:rsidR="00C773BF" w:rsidRDefault="00C773BF" w:rsidP="00C773BF">
            <w:pPr>
              <w:jc w:val="center"/>
            </w:pPr>
          </w:p>
          <w:p w:rsidR="00C773BF" w:rsidRDefault="00C773BF" w:rsidP="00C773BF">
            <w:pPr>
              <w:jc w:val="center"/>
            </w:pPr>
          </w:p>
          <w:p w:rsidR="00C773BF" w:rsidRDefault="00C773BF" w:rsidP="00C773BF">
            <w:pPr>
              <w:jc w:val="center"/>
            </w:pPr>
            <w:r>
              <w:t>10-2-2012</w:t>
            </w:r>
          </w:p>
        </w:tc>
        <w:tc>
          <w:tcPr>
            <w:tcW w:w="4717" w:type="dxa"/>
          </w:tcPr>
          <w:p w:rsidR="00C773BF" w:rsidRDefault="00C773BF" w:rsidP="00C773BF">
            <w:pPr>
              <w:jc w:val="center"/>
              <w:cnfStyle w:val="000000010000"/>
            </w:pPr>
            <w:r w:rsidRPr="00C773BF">
              <w:t>Hepatitis B</w:t>
            </w:r>
            <w:r w:rsidRPr="00C773BF">
              <w:br/>
              <w:t xml:space="preserve">Difteria - Tétanos- Tos ferina </w:t>
            </w:r>
            <w:proofErr w:type="spellStart"/>
            <w:r w:rsidRPr="00C773BF">
              <w:t>acelular</w:t>
            </w:r>
            <w:proofErr w:type="spellEnd"/>
            <w:r w:rsidRPr="00C773BF">
              <w:br/>
            </w:r>
            <w:proofErr w:type="spellStart"/>
            <w:r w:rsidRPr="00C773BF">
              <w:t>Haemophilus</w:t>
            </w:r>
            <w:proofErr w:type="spellEnd"/>
            <w:r w:rsidRPr="00C773BF">
              <w:t xml:space="preserve"> </w:t>
            </w:r>
            <w:proofErr w:type="spellStart"/>
            <w:r w:rsidRPr="00C773BF">
              <w:t>Influenzae</w:t>
            </w:r>
            <w:proofErr w:type="spellEnd"/>
            <w:r w:rsidRPr="00C773BF">
              <w:t xml:space="preserve"> b</w:t>
            </w:r>
            <w:r w:rsidRPr="00C773BF">
              <w:br/>
              <w:t>Polio inactivada</w:t>
            </w:r>
            <w:r w:rsidRPr="00C773BF">
              <w:br/>
              <w:t>Meningococo C</w:t>
            </w:r>
            <w:r w:rsidRPr="00C773BF">
              <w:br/>
              <w:t>Neumococo 13 v</w:t>
            </w:r>
          </w:p>
        </w:tc>
      </w:tr>
      <w:tr w:rsidR="00C773BF" w:rsidTr="00EC0DF1">
        <w:trPr>
          <w:cnfStyle w:val="000000100000"/>
        </w:trPr>
        <w:tc>
          <w:tcPr>
            <w:cnfStyle w:val="001000000000"/>
            <w:tcW w:w="4781" w:type="dxa"/>
          </w:tcPr>
          <w:p w:rsidR="00C773BF" w:rsidRDefault="00C773BF" w:rsidP="00C773BF">
            <w:pPr>
              <w:jc w:val="center"/>
            </w:pPr>
          </w:p>
          <w:p w:rsidR="00C773BF" w:rsidRDefault="00C773BF" w:rsidP="00C773BF">
            <w:pPr>
              <w:jc w:val="center"/>
            </w:pPr>
          </w:p>
          <w:p w:rsidR="00C773BF" w:rsidRDefault="00C773BF" w:rsidP="00C773BF">
            <w:pPr>
              <w:jc w:val="center"/>
            </w:pPr>
            <w:r>
              <w:t>10-4-2012</w:t>
            </w:r>
          </w:p>
        </w:tc>
        <w:tc>
          <w:tcPr>
            <w:tcW w:w="4717" w:type="dxa"/>
          </w:tcPr>
          <w:p w:rsidR="00C773BF" w:rsidRDefault="00C773BF" w:rsidP="00C773BF">
            <w:pPr>
              <w:jc w:val="center"/>
              <w:cnfStyle w:val="000000100000"/>
            </w:pPr>
            <w:r w:rsidRPr="00C773BF">
              <w:t>Hepatitis B</w:t>
            </w:r>
            <w:r w:rsidRPr="00C773BF">
              <w:br/>
              <w:t xml:space="preserve">Difteria - Tétanos- Tos ferina </w:t>
            </w:r>
            <w:proofErr w:type="spellStart"/>
            <w:r w:rsidRPr="00C773BF">
              <w:t>acelular</w:t>
            </w:r>
            <w:proofErr w:type="spellEnd"/>
            <w:r w:rsidRPr="00C773BF">
              <w:br/>
            </w:r>
            <w:proofErr w:type="spellStart"/>
            <w:r w:rsidRPr="00C773BF">
              <w:t>Haemophilus</w:t>
            </w:r>
            <w:proofErr w:type="spellEnd"/>
            <w:r w:rsidRPr="00C773BF">
              <w:t xml:space="preserve"> </w:t>
            </w:r>
            <w:proofErr w:type="spellStart"/>
            <w:r w:rsidRPr="00C773BF">
              <w:t>Influenzae</w:t>
            </w:r>
            <w:proofErr w:type="spellEnd"/>
            <w:r w:rsidRPr="00C773BF">
              <w:t xml:space="preserve"> b</w:t>
            </w:r>
            <w:r w:rsidRPr="00C773BF">
              <w:br/>
              <w:t>Polio inactivada</w:t>
            </w:r>
            <w:r w:rsidRPr="00C773BF">
              <w:br/>
              <w:t>Meningococo C</w:t>
            </w:r>
            <w:r w:rsidRPr="00C773BF">
              <w:br/>
              <w:t>Neumococo 13 v</w:t>
            </w:r>
          </w:p>
        </w:tc>
      </w:tr>
      <w:tr w:rsidR="00C773BF" w:rsidTr="00EC0DF1">
        <w:trPr>
          <w:cnfStyle w:val="000000010000"/>
        </w:trPr>
        <w:tc>
          <w:tcPr>
            <w:cnfStyle w:val="001000000000"/>
            <w:tcW w:w="4781" w:type="dxa"/>
          </w:tcPr>
          <w:p w:rsidR="00C773BF" w:rsidRDefault="00C773BF" w:rsidP="00C773BF">
            <w:pPr>
              <w:jc w:val="center"/>
            </w:pPr>
            <w:r>
              <w:t>10-6-2012</w:t>
            </w:r>
          </w:p>
        </w:tc>
        <w:tc>
          <w:tcPr>
            <w:tcW w:w="4717" w:type="dxa"/>
          </w:tcPr>
          <w:p w:rsidR="00C773BF" w:rsidRDefault="00C773BF" w:rsidP="00C773BF">
            <w:pPr>
              <w:jc w:val="center"/>
              <w:cnfStyle w:val="000000010000"/>
            </w:pPr>
            <w:r w:rsidRPr="00C773BF">
              <w:t>Hepatitis B</w:t>
            </w:r>
            <w:r w:rsidRPr="00C773BF">
              <w:br/>
              <w:t xml:space="preserve">Difteria - Tétanos- Tos ferina </w:t>
            </w:r>
            <w:proofErr w:type="spellStart"/>
            <w:r w:rsidRPr="00C773BF">
              <w:t>acelular</w:t>
            </w:r>
            <w:proofErr w:type="spellEnd"/>
            <w:r w:rsidRPr="00C773BF">
              <w:br/>
              <w:t> </w:t>
            </w:r>
            <w:proofErr w:type="spellStart"/>
            <w:r w:rsidRPr="00C773BF">
              <w:t>Haemophilus</w:t>
            </w:r>
            <w:proofErr w:type="spellEnd"/>
            <w:r w:rsidRPr="00C773BF">
              <w:t xml:space="preserve"> </w:t>
            </w:r>
            <w:proofErr w:type="spellStart"/>
            <w:r w:rsidRPr="00C773BF">
              <w:t>Influenzae</w:t>
            </w:r>
            <w:proofErr w:type="spellEnd"/>
            <w:r w:rsidRPr="00C773BF">
              <w:t xml:space="preserve"> b</w:t>
            </w:r>
            <w:r w:rsidRPr="00C773BF">
              <w:br/>
              <w:t>Polio inactivada</w:t>
            </w:r>
          </w:p>
        </w:tc>
      </w:tr>
      <w:tr w:rsidR="00C773BF" w:rsidTr="00EC0DF1">
        <w:trPr>
          <w:cnfStyle w:val="000000100000"/>
        </w:trPr>
        <w:tc>
          <w:tcPr>
            <w:cnfStyle w:val="001000000000"/>
            <w:tcW w:w="4781" w:type="dxa"/>
          </w:tcPr>
          <w:p w:rsidR="00C773BF" w:rsidRDefault="00C773BF" w:rsidP="00C773BF">
            <w:pPr>
              <w:jc w:val="center"/>
            </w:pPr>
          </w:p>
          <w:p w:rsidR="00C773BF" w:rsidRDefault="00C773BF" w:rsidP="00C773BF">
            <w:pPr>
              <w:jc w:val="center"/>
            </w:pPr>
            <w:r>
              <w:t>10-5-2013</w:t>
            </w:r>
          </w:p>
        </w:tc>
        <w:tc>
          <w:tcPr>
            <w:tcW w:w="4717" w:type="dxa"/>
          </w:tcPr>
          <w:p w:rsidR="00C773BF" w:rsidRDefault="00C773BF" w:rsidP="00C773BF">
            <w:pPr>
              <w:jc w:val="center"/>
              <w:cnfStyle w:val="000000100000"/>
            </w:pPr>
            <w:r>
              <w:t xml:space="preserve">Rubéola-Parotiditis-Sarampión </w:t>
            </w:r>
            <w:r w:rsidRPr="00C773BF">
              <w:br/>
              <w:t>Meningococo C</w:t>
            </w:r>
            <w:r w:rsidRPr="00C773BF">
              <w:br/>
              <w:t>Varicela</w:t>
            </w:r>
            <w:r w:rsidRPr="00C773BF">
              <w:br/>
              <w:t>Neumococo 13 v</w:t>
            </w:r>
          </w:p>
        </w:tc>
      </w:tr>
      <w:tr w:rsidR="00C773BF" w:rsidTr="00EC0DF1">
        <w:trPr>
          <w:cnfStyle w:val="000000010000"/>
        </w:trPr>
        <w:tc>
          <w:tcPr>
            <w:cnfStyle w:val="001000000000"/>
            <w:tcW w:w="4781" w:type="dxa"/>
          </w:tcPr>
          <w:p w:rsidR="00C773BF" w:rsidRDefault="00C773BF" w:rsidP="00C773BF">
            <w:pPr>
              <w:jc w:val="center"/>
            </w:pPr>
            <w:r>
              <w:t>10-8-2013</w:t>
            </w:r>
          </w:p>
        </w:tc>
        <w:tc>
          <w:tcPr>
            <w:tcW w:w="4717" w:type="dxa"/>
          </w:tcPr>
          <w:p w:rsidR="00C773BF" w:rsidRDefault="00C773BF" w:rsidP="00C773BF">
            <w:pPr>
              <w:jc w:val="center"/>
              <w:cnfStyle w:val="000000010000"/>
            </w:pPr>
            <w:r w:rsidRPr="00C773BF">
              <w:t xml:space="preserve">Difteria-Tétanos-Tos ferina </w:t>
            </w:r>
            <w:proofErr w:type="spellStart"/>
            <w:r w:rsidRPr="00C773BF">
              <w:t>acelular</w:t>
            </w:r>
            <w:proofErr w:type="spellEnd"/>
            <w:r w:rsidRPr="00C773BF">
              <w:br/>
            </w:r>
            <w:proofErr w:type="spellStart"/>
            <w:r w:rsidRPr="00C773BF">
              <w:t>Haemophilus</w:t>
            </w:r>
            <w:proofErr w:type="spellEnd"/>
            <w:r w:rsidRPr="00C773BF">
              <w:t xml:space="preserve"> </w:t>
            </w:r>
            <w:proofErr w:type="spellStart"/>
            <w:r w:rsidRPr="00C773BF">
              <w:t>Influenzae</w:t>
            </w:r>
            <w:proofErr w:type="spellEnd"/>
            <w:r w:rsidRPr="00C773BF">
              <w:t xml:space="preserve"> b</w:t>
            </w:r>
            <w:r w:rsidRPr="00C773BF">
              <w:br/>
              <w:t>Polio</w:t>
            </w:r>
          </w:p>
        </w:tc>
      </w:tr>
      <w:tr w:rsidR="00C773BF" w:rsidTr="00EC0DF1">
        <w:trPr>
          <w:cnfStyle w:val="000000100000"/>
        </w:trPr>
        <w:tc>
          <w:tcPr>
            <w:cnfStyle w:val="001000000000"/>
            <w:tcW w:w="4781" w:type="dxa"/>
          </w:tcPr>
          <w:p w:rsidR="00C773BF" w:rsidRDefault="00EC0DF1" w:rsidP="00C773BF">
            <w:pPr>
              <w:jc w:val="center"/>
            </w:pPr>
            <w:r>
              <w:t>10-12-2015</w:t>
            </w:r>
          </w:p>
        </w:tc>
        <w:tc>
          <w:tcPr>
            <w:tcW w:w="4717" w:type="dxa"/>
          </w:tcPr>
          <w:p w:rsidR="00C773BF" w:rsidRDefault="00EC0DF1" w:rsidP="00EC0DF1">
            <w:pPr>
              <w:jc w:val="center"/>
              <w:cnfStyle w:val="000000100000"/>
            </w:pPr>
            <w:r w:rsidRPr="00EC0DF1">
              <w:t xml:space="preserve">Difteria-Tétanos-Tos ferina </w:t>
            </w:r>
            <w:proofErr w:type="spellStart"/>
            <w:r w:rsidRPr="00EC0DF1">
              <w:t>acelular</w:t>
            </w:r>
            <w:proofErr w:type="spellEnd"/>
            <w:r w:rsidRPr="00EC0DF1">
              <w:t xml:space="preserve"> </w:t>
            </w:r>
            <w:r w:rsidRPr="00EC0DF1">
              <w:br/>
              <w:t>Sarampión-Rubéola-Parotiditis</w:t>
            </w:r>
          </w:p>
        </w:tc>
      </w:tr>
      <w:tr w:rsidR="00C773BF" w:rsidTr="00EC0DF1">
        <w:trPr>
          <w:cnfStyle w:val="000000010000"/>
        </w:trPr>
        <w:tc>
          <w:tcPr>
            <w:cnfStyle w:val="001000000000"/>
            <w:tcW w:w="4781" w:type="dxa"/>
          </w:tcPr>
          <w:p w:rsidR="00C773BF" w:rsidRDefault="00EC0DF1" w:rsidP="00C773BF">
            <w:pPr>
              <w:jc w:val="center"/>
            </w:pPr>
            <w:r>
              <w:t>10-12-2022</w:t>
            </w:r>
          </w:p>
        </w:tc>
        <w:tc>
          <w:tcPr>
            <w:tcW w:w="4717" w:type="dxa"/>
          </w:tcPr>
          <w:p w:rsidR="00C773BF" w:rsidRDefault="00EC0DF1" w:rsidP="00C773BF">
            <w:pPr>
              <w:jc w:val="center"/>
              <w:cnfStyle w:val="000000010000"/>
            </w:pPr>
            <w:r>
              <w:t>Varicela</w:t>
            </w:r>
          </w:p>
        </w:tc>
      </w:tr>
      <w:tr w:rsidR="00C773BF" w:rsidTr="00EC0DF1">
        <w:trPr>
          <w:cnfStyle w:val="000000100000"/>
        </w:trPr>
        <w:tc>
          <w:tcPr>
            <w:cnfStyle w:val="001000000000"/>
            <w:tcW w:w="4781" w:type="dxa"/>
          </w:tcPr>
          <w:p w:rsidR="00C773BF" w:rsidRDefault="00EC0DF1" w:rsidP="00C773BF">
            <w:pPr>
              <w:jc w:val="center"/>
            </w:pPr>
            <w:r>
              <w:t>10-12-2025</w:t>
            </w:r>
          </w:p>
        </w:tc>
        <w:tc>
          <w:tcPr>
            <w:tcW w:w="4717" w:type="dxa"/>
          </w:tcPr>
          <w:p w:rsidR="00C773BF" w:rsidRDefault="00EC0DF1" w:rsidP="00EC0DF1">
            <w:pPr>
              <w:jc w:val="center"/>
              <w:cnfStyle w:val="000000100000"/>
            </w:pPr>
            <w:r>
              <w:t>Tétanos-difteria tipo adulto</w:t>
            </w:r>
            <w:r w:rsidRPr="00EC0DF1">
              <w:br/>
              <w:t>Virus Papiloma Humano</w:t>
            </w:r>
          </w:p>
        </w:tc>
      </w:tr>
    </w:tbl>
    <w:p w:rsidR="00EC0DF1" w:rsidRDefault="00EC0DF1">
      <w:pPr>
        <w:rPr>
          <w:rFonts w:ascii="Arial" w:hAnsi="Arial" w:cs="Arial"/>
          <w:color w:val="000000"/>
          <w:sz w:val="27"/>
          <w:szCs w:val="27"/>
          <w:shd w:val="clear" w:color="auto" w:fill="FFFFFF"/>
        </w:rPr>
      </w:pPr>
    </w:p>
    <w:p w:rsidR="00901575" w:rsidRDefault="00EC0DF1">
      <w:pPr>
        <w:rPr>
          <w:rFonts w:ascii="Arial" w:hAnsi="Arial" w:cs="Arial"/>
          <w:color w:val="000000"/>
          <w:sz w:val="27"/>
          <w:szCs w:val="27"/>
          <w:shd w:val="clear" w:color="auto" w:fill="FFFFFF"/>
        </w:rPr>
      </w:pPr>
      <w:r>
        <w:rPr>
          <w:rFonts w:ascii="Arial" w:hAnsi="Arial" w:cs="Arial"/>
          <w:color w:val="000000"/>
          <w:sz w:val="27"/>
          <w:szCs w:val="27"/>
          <w:shd w:val="clear" w:color="auto" w:fill="FFFFFF"/>
        </w:rPr>
        <w:t>¿Es elevado el coste de una vacuna normal? Razona tu respuesta y sus consecuencias en relación coste/beneficio.</w:t>
      </w:r>
    </w:p>
    <w:p w:rsidR="009A7307" w:rsidRDefault="00AA34E3">
      <w:r>
        <w:t>Normalmente, c</w:t>
      </w:r>
      <w:r w:rsidR="00EC0DF1">
        <w:t>ada vacuna le cuesta alrededor de</w:t>
      </w:r>
      <w:r w:rsidR="00EC0DF1" w:rsidRPr="00EC0DF1">
        <w:t xml:space="preserve"> 20 euros; </w:t>
      </w:r>
      <w:r w:rsidR="009A7307">
        <w:t xml:space="preserve"> si multiplicamos esos 20 euros por cada vacuna nos da un resultado bastante alto.</w:t>
      </w:r>
      <w:r>
        <w:t xml:space="preserve"> Esto quiere decirnos que el estado gasta una cantidad muy grande de dinero en subvencionar a toda la gente sus vacunas obligatorias.</w:t>
      </w:r>
    </w:p>
    <w:sectPr w:rsidR="009A7307" w:rsidSect="0090157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F84"/>
    <w:multiLevelType w:val="multilevel"/>
    <w:tmpl w:val="0FD0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772BB2"/>
    <w:multiLevelType w:val="multilevel"/>
    <w:tmpl w:val="1876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A07266"/>
    <w:multiLevelType w:val="multilevel"/>
    <w:tmpl w:val="E350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686369"/>
    <w:multiLevelType w:val="multilevel"/>
    <w:tmpl w:val="F9FC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31605C"/>
    <w:multiLevelType w:val="multilevel"/>
    <w:tmpl w:val="D7AE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655EB2"/>
    <w:multiLevelType w:val="multilevel"/>
    <w:tmpl w:val="2E9E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A606ED"/>
    <w:multiLevelType w:val="multilevel"/>
    <w:tmpl w:val="25D82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C56E5E"/>
    <w:rsid w:val="0046523A"/>
    <w:rsid w:val="005A1DE6"/>
    <w:rsid w:val="00901575"/>
    <w:rsid w:val="00981F7D"/>
    <w:rsid w:val="009A7307"/>
    <w:rsid w:val="00AA34E3"/>
    <w:rsid w:val="00B55918"/>
    <w:rsid w:val="00C56E5E"/>
    <w:rsid w:val="00C773BF"/>
    <w:rsid w:val="00E2273D"/>
    <w:rsid w:val="00E629A6"/>
    <w:rsid w:val="00EC0DF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575"/>
  </w:style>
  <w:style w:type="paragraph" w:styleId="Ttulo1">
    <w:name w:val="heading 1"/>
    <w:basedOn w:val="Normal"/>
    <w:link w:val="Ttulo1Car"/>
    <w:uiPriority w:val="9"/>
    <w:qFormat/>
    <w:rsid w:val="00C56E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56E5E"/>
    <w:rPr>
      <w:rFonts w:ascii="Times New Roman" w:eastAsia="Times New Roman" w:hAnsi="Times New Roman" w:cs="Times New Roman"/>
      <w:b/>
      <w:bCs/>
      <w:kern w:val="36"/>
      <w:sz w:val="48"/>
      <w:szCs w:val="48"/>
      <w:lang w:eastAsia="es-ES"/>
    </w:rPr>
  </w:style>
  <w:style w:type="character" w:styleId="Textoennegrita">
    <w:name w:val="Strong"/>
    <w:basedOn w:val="Fuentedeprrafopredeter"/>
    <w:uiPriority w:val="22"/>
    <w:qFormat/>
    <w:rsid w:val="00C56E5E"/>
    <w:rPr>
      <w:b/>
      <w:bCs/>
    </w:rPr>
  </w:style>
  <w:style w:type="character" w:customStyle="1" w:styleId="apple-converted-space">
    <w:name w:val="apple-converted-space"/>
    <w:basedOn w:val="Fuentedeprrafopredeter"/>
    <w:rsid w:val="00C56E5E"/>
  </w:style>
  <w:style w:type="paragraph" w:styleId="NormalWeb">
    <w:name w:val="Normal (Web)"/>
    <w:basedOn w:val="Normal"/>
    <w:uiPriority w:val="99"/>
    <w:semiHidden/>
    <w:unhideWhenUsed/>
    <w:rsid w:val="00C773BF"/>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C773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nfasis11">
    <w:name w:val="Lista clara - Énfasis 11"/>
    <w:basedOn w:val="Tablanormal"/>
    <w:uiPriority w:val="61"/>
    <w:rsid w:val="00C773B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ombreadomedio1-nfasis11">
    <w:name w:val="Sombreado medio 1 - Énfasis 11"/>
    <w:basedOn w:val="Tablanormal"/>
    <w:uiPriority w:val="63"/>
    <w:rsid w:val="00C773B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ipervnculo">
    <w:name w:val="Hyperlink"/>
    <w:basedOn w:val="Fuentedeprrafopredeter"/>
    <w:uiPriority w:val="99"/>
    <w:unhideWhenUsed/>
    <w:rsid w:val="00E2273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9839838">
      <w:bodyDiv w:val="1"/>
      <w:marLeft w:val="0"/>
      <w:marRight w:val="0"/>
      <w:marTop w:val="0"/>
      <w:marBottom w:val="0"/>
      <w:divBdr>
        <w:top w:val="none" w:sz="0" w:space="0" w:color="auto"/>
        <w:left w:val="none" w:sz="0" w:space="0" w:color="auto"/>
        <w:bottom w:val="none" w:sz="0" w:space="0" w:color="auto"/>
        <w:right w:val="none" w:sz="0" w:space="0" w:color="auto"/>
      </w:divBdr>
    </w:div>
    <w:div w:id="292558858">
      <w:bodyDiv w:val="1"/>
      <w:marLeft w:val="0"/>
      <w:marRight w:val="0"/>
      <w:marTop w:val="0"/>
      <w:marBottom w:val="0"/>
      <w:divBdr>
        <w:top w:val="none" w:sz="0" w:space="0" w:color="auto"/>
        <w:left w:val="none" w:sz="0" w:space="0" w:color="auto"/>
        <w:bottom w:val="none" w:sz="0" w:space="0" w:color="auto"/>
        <w:right w:val="none" w:sz="0" w:space="0" w:color="auto"/>
      </w:divBdr>
    </w:div>
    <w:div w:id="562376556">
      <w:bodyDiv w:val="1"/>
      <w:marLeft w:val="0"/>
      <w:marRight w:val="0"/>
      <w:marTop w:val="0"/>
      <w:marBottom w:val="0"/>
      <w:divBdr>
        <w:top w:val="none" w:sz="0" w:space="0" w:color="auto"/>
        <w:left w:val="none" w:sz="0" w:space="0" w:color="auto"/>
        <w:bottom w:val="none" w:sz="0" w:space="0" w:color="auto"/>
        <w:right w:val="none" w:sz="0" w:space="0" w:color="auto"/>
      </w:divBdr>
    </w:div>
    <w:div w:id="170251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4</Pages>
  <Words>1072</Words>
  <Characters>5900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2</cp:revision>
  <dcterms:created xsi:type="dcterms:W3CDTF">2012-02-14T15:59:00Z</dcterms:created>
  <dcterms:modified xsi:type="dcterms:W3CDTF">2012-02-14T22:24:00Z</dcterms:modified>
</cp:coreProperties>
</file>