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13B" w:rsidRDefault="003C3E87" w:rsidP="003C3E87">
      <w:pPr>
        <w:pStyle w:val="Ttulo1"/>
        <w:jc w:val="center"/>
        <w:rPr>
          <w:color w:val="auto"/>
          <w:sz w:val="40"/>
          <w:szCs w:val="40"/>
          <w:u w:val="single"/>
        </w:rPr>
      </w:pPr>
      <w:r w:rsidRPr="003C3E87">
        <w:rPr>
          <w:color w:val="auto"/>
          <w:sz w:val="40"/>
          <w:szCs w:val="40"/>
          <w:u w:val="single"/>
        </w:rPr>
        <w:t>INTERPRETACIÓN DE ANÁLISIS DE SANGRE</w:t>
      </w:r>
    </w:p>
    <w:p w:rsidR="003C3E87" w:rsidRDefault="003C3E87" w:rsidP="003C3E87">
      <w:pPr>
        <w:pStyle w:val="Subttulo"/>
        <w:jc w:val="center"/>
        <w:rPr>
          <w:color w:val="auto"/>
        </w:rPr>
      </w:pPr>
      <w:r>
        <w:rPr>
          <w:color w:val="auto"/>
        </w:rPr>
        <w:t>Por Alberto Notario Domingo</w:t>
      </w:r>
    </w:p>
    <w:p w:rsidR="003C3E87" w:rsidRDefault="003C3E87" w:rsidP="003C3E87"/>
    <w:p w:rsidR="003C3E87" w:rsidRDefault="00FA4948" w:rsidP="003C3E87">
      <w:r>
        <w:rPr>
          <w:noProof/>
          <w:lang w:eastAsia="es-ES"/>
        </w:rPr>
        <w:drawing>
          <wp:inline distT="0" distB="0" distL="0" distR="0">
            <wp:extent cx="4428197" cy="1868994"/>
            <wp:effectExtent l="19050" t="0" r="0" b="0"/>
            <wp:docPr id="1" name="Imagen 1" descr="Paciente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ciente_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4309" cy="18715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4948" w:rsidRDefault="00FA4948" w:rsidP="003C3E87">
      <w:r>
        <w:rPr>
          <w:noProof/>
          <w:lang w:eastAsia="es-ES"/>
        </w:rPr>
        <w:drawing>
          <wp:inline distT="0" distB="0" distL="0" distR="0">
            <wp:extent cx="4432369" cy="2039872"/>
            <wp:effectExtent l="19050" t="0" r="6281" b="0"/>
            <wp:docPr id="4" name="Imagen 4" descr="paciente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aciente_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212" cy="20425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4948" w:rsidRDefault="00FA4948" w:rsidP="003C3E87">
      <w:r>
        <w:rPr>
          <w:noProof/>
          <w:lang w:eastAsia="es-ES"/>
        </w:rPr>
        <w:drawing>
          <wp:inline distT="0" distB="0" distL="0" distR="0">
            <wp:extent cx="4399162" cy="2039815"/>
            <wp:effectExtent l="19050" t="0" r="1388" b="0"/>
            <wp:docPr id="7" name="Imagen 7" descr="Paciente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aciente_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2443" cy="20413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4948" w:rsidRDefault="00FA4948" w:rsidP="003C3E87"/>
    <w:p w:rsidR="00FA4948" w:rsidRDefault="00FA4948" w:rsidP="003C3E87"/>
    <w:p w:rsidR="00FA4948" w:rsidRDefault="00FA4948" w:rsidP="003C3E87"/>
    <w:p w:rsidR="00FA4948" w:rsidRDefault="00FA4948" w:rsidP="003C3E87"/>
    <w:p w:rsidR="00FA4948" w:rsidRPr="00FA4948" w:rsidRDefault="00FA4948" w:rsidP="003C3E87">
      <w:pPr>
        <w:rPr>
          <w:rFonts w:eastAsia="Arial Unicode MS" w:cs="Arial Unicode MS"/>
          <w:b/>
          <w:color w:val="000000"/>
          <w:sz w:val="32"/>
          <w:szCs w:val="32"/>
          <w:shd w:val="clear" w:color="auto" w:fill="FFFFFF"/>
        </w:rPr>
      </w:pPr>
      <w:r w:rsidRPr="00FA4948">
        <w:rPr>
          <w:rFonts w:eastAsia="Arial Unicode MS" w:cs="Arial Unicode MS"/>
          <w:b/>
          <w:color w:val="000000"/>
          <w:sz w:val="32"/>
          <w:szCs w:val="32"/>
          <w:shd w:val="clear" w:color="auto" w:fill="FFFFFF"/>
        </w:rPr>
        <w:lastRenderedPageBreak/>
        <w:t>1.- Tras repasar los análisis de cada paciente indica en cada uno qué parámetros tienen valores anormales.</w:t>
      </w:r>
    </w:p>
    <w:p w:rsidR="00FA4948" w:rsidRDefault="00FA4948" w:rsidP="00FA4948">
      <w:pPr>
        <w:rPr>
          <w:sz w:val="28"/>
          <w:szCs w:val="28"/>
        </w:rPr>
      </w:pPr>
      <w:r w:rsidRPr="007832D7">
        <w:rPr>
          <w:rFonts w:ascii="Arial Rounded MT Bold" w:hAnsi="Arial Rounded MT Bold"/>
          <w:sz w:val="28"/>
          <w:szCs w:val="28"/>
        </w:rPr>
        <w:t xml:space="preserve">- </w:t>
      </w:r>
      <w:r w:rsidRPr="007832D7">
        <w:rPr>
          <w:sz w:val="28"/>
          <w:szCs w:val="28"/>
        </w:rPr>
        <w:t xml:space="preserve">PACIENTE Nº 1: </w:t>
      </w:r>
      <w:r w:rsidR="007832D7" w:rsidRPr="007832D7">
        <w:rPr>
          <w:sz w:val="28"/>
          <w:szCs w:val="28"/>
        </w:rPr>
        <w:t xml:space="preserve">Tiene un número de eritrocitos bajo. La hemoglobina baja. El LDL lo tiene bajo y también tiene un numero alto de </w:t>
      </w:r>
      <w:proofErr w:type="spellStart"/>
      <w:r w:rsidR="007832D7" w:rsidRPr="007832D7">
        <w:rPr>
          <w:sz w:val="28"/>
          <w:szCs w:val="28"/>
        </w:rPr>
        <w:t>eosinófilos</w:t>
      </w:r>
      <w:proofErr w:type="spellEnd"/>
    </w:p>
    <w:p w:rsidR="007832D7" w:rsidRDefault="007832D7" w:rsidP="00FA4948">
      <w:pPr>
        <w:rPr>
          <w:sz w:val="28"/>
          <w:szCs w:val="28"/>
        </w:rPr>
      </w:pPr>
      <w:r>
        <w:rPr>
          <w:sz w:val="28"/>
          <w:szCs w:val="28"/>
        </w:rPr>
        <w:t xml:space="preserve">-PACIENTE Nº2: Tiene la glucosa muy alta, los </w:t>
      </w:r>
      <w:proofErr w:type="spellStart"/>
      <w:r>
        <w:rPr>
          <w:sz w:val="28"/>
          <w:szCs w:val="28"/>
        </w:rPr>
        <w:t>eosinófilos</w:t>
      </w:r>
      <w:proofErr w:type="spellEnd"/>
      <w:r>
        <w:rPr>
          <w:sz w:val="28"/>
          <w:szCs w:val="28"/>
        </w:rPr>
        <w:t xml:space="preserve"> altos, el colesterol alto y el LDL alto también.</w:t>
      </w:r>
    </w:p>
    <w:p w:rsidR="007832D7" w:rsidRDefault="007832D7" w:rsidP="00FA4948">
      <w:pPr>
        <w:rPr>
          <w:sz w:val="28"/>
          <w:szCs w:val="28"/>
        </w:rPr>
      </w:pPr>
      <w:r>
        <w:rPr>
          <w:sz w:val="28"/>
          <w:szCs w:val="28"/>
        </w:rPr>
        <w:t xml:space="preserve">-PACIENTE Nº3: Tiene los glóbulos rojos altos, la hemoglobina alta, los leucocitos altos, los </w:t>
      </w:r>
      <w:proofErr w:type="spellStart"/>
      <w:r>
        <w:rPr>
          <w:sz w:val="28"/>
          <w:szCs w:val="28"/>
        </w:rPr>
        <w:t>neutrófilos</w:t>
      </w:r>
      <w:proofErr w:type="spellEnd"/>
      <w:r>
        <w:rPr>
          <w:sz w:val="28"/>
          <w:szCs w:val="28"/>
        </w:rPr>
        <w:t xml:space="preserve"> altos, los linfocitos altos, los monocitos altos y el HDL bajo.</w:t>
      </w:r>
    </w:p>
    <w:p w:rsidR="00713195" w:rsidRDefault="00713195" w:rsidP="00FA4948">
      <w:pPr>
        <w:rPr>
          <w:rFonts w:cs="Arial"/>
          <w:b/>
          <w:color w:val="000000"/>
          <w:sz w:val="32"/>
          <w:szCs w:val="32"/>
          <w:shd w:val="clear" w:color="auto" w:fill="FFFFFF"/>
        </w:rPr>
      </w:pPr>
      <w:r w:rsidRPr="00713195">
        <w:rPr>
          <w:rFonts w:cs="Arial"/>
          <w:b/>
          <w:color w:val="000000"/>
          <w:sz w:val="32"/>
          <w:szCs w:val="32"/>
          <w:shd w:val="clear" w:color="auto" w:fill="FFFFFF"/>
        </w:rPr>
        <w:t>2.- Indica qué tipo de enfermedad o hábitos pueden indicar esos valores anormales.</w:t>
      </w:r>
    </w:p>
    <w:p w:rsidR="00713195" w:rsidRDefault="00713195" w:rsidP="00FA4948">
      <w:pPr>
        <w:rPr>
          <w:sz w:val="28"/>
          <w:szCs w:val="28"/>
        </w:rPr>
      </w:pPr>
      <w:r>
        <w:rPr>
          <w:sz w:val="28"/>
          <w:szCs w:val="28"/>
        </w:rPr>
        <w:t xml:space="preserve">-PACIENTE Nº1: A vista de los valores anormales de este/a paciente, puede ser una anemia debido a la coincidencia </w:t>
      </w:r>
      <w:proofErr w:type="gramStart"/>
      <w:r>
        <w:rPr>
          <w:sz w:val="28"/>
          <w:szCs w:val="28"/>
        </w:rPr>
        <w:t>de el</w:t>
      </w:r>
      <w:proofErr w:type="gramEnd"/>
      <w:r>
        <w:rPr>
          <w:sz w:val="28"/>
          <w:szCs w:val="28"/>
        </w:rPr>
        <w:t xml:space="preserve"> descenso de los eritrocitos y la hemoglobina.</w:t>
      </w:r>
    </w:p>
    <w:p w:rsidR="00713195" w:rsidRDefault="00713195" w:rsidP="00FA4948">
      <w:pPr>
        <w:rPr>
          <w:sz w:val="28"/>
          <w:szCs w:val="28"/>
        </w:rPr>
      </w:pPr>
      <w:r>
        <w:rPr>
          <w:sz w:val="28"/>
          <w:szCs w:val="28"/>
        </w:rPr>
        <w:t>-PACIENTE Nº2: Es posible que este/a paciente sufra alguna enfermedad que produzca exceso de corticoides. Podría ser una persona diabética que tenga alguna enfermedad producida por un parásito y a parte de lo anterior, es posible que tenga una base alimenticia rica en grasas o que sufra una hipercolesterolemia familiar.</w:t>
      </w:r>
    </w:p>
    <w:p w:rsidR="00DF208C" w:rsidRDefault="00713195" w:rsidP="00FA4948">
      <w:pPr>
        <w:rPr>
          <w:sz w:val="28"/>
          <w:szCs w:val="28"/>
        </w:rPr>
      </w:pPr>
      <w:r>
        <w:rPr>
          <w:sz w:val="28"/>
          <w:szCs w:val="28"/>
        </w:rPr>
        <w:t xml:space="preserve">-PACIENTE Nº3: </w:t>
      </w:r>
      <w:proofErr w:type="spellStart"/>
      <w:r w:rsidR="00DF208C">
        <w:rPr>
          <w:sz w:val="28"/>
          <w:szCs w:val="28"/>
        </w:rPr>
        <w:t>Despues</w:t>
      </w:r>
      <w:proofErr w:type="spellEnd"/>
      <w:r w:rsidR="00DF208C">
        <w:rPr>
          <w:sz w:val="28"/>
          <w:szCs w:val="28"/>
        </w:rPr>
        <w:t xml:space="preserve"> de observar los análisis de este/a paciente, podríamos barajar la posibilidad de que viva en una zona de mayor altura de lo normal y que esta persona sufra una infección en su organismo. Viendo el bajo nivel de LDL podríamos decir que esta persona está desnutrida, o que ha realizado una dieta muy severa.</w:t>
      </w:r>
    </w:p>
    <w:p w:rsidR="00DF208C" w:rsidRDefault="00DF208C" w:rsidP="00FA4948">
      <w:pPr>
        <w:rPr>
          <w:rFonts w:cs="Arial"/>
          <w:b/>
          <w:color w:val="000000"/>
          <w:sz w:val="32"/>
          <w:szCs w:val="32"/>
          <w:shd w:val="clear" w:color="auto" w:fill="FFFFFF"/>
        </w:rPr>
      </w:pPr>
      <w:r w:rsidRPr="00DF208C">
        <w:rPr>
          <w:rFonts w:cs="Arial"/>
          <w:b/>
          <w:color w:val="000000"/>
          <w:sz w:val="32"/>
          <w:szCs w:val="32"/>
          <w:shd w:val="clear" w:color="auto" w:fill="FFFFFF"/>
        </w:rPr>
        <w:t>3.- Busca información sobre las enfermedades que has indicado en la pregunta anterior para comentar se podrían prevenir y mejorar.</w:t>
      </w:r>
    </w:p>
    <w:p w:rsidR="00DF208C" w:rsidRDefault="00DF208C" w:rsidP="00FA4948">
      <w:pPr>
        <w:rPr>
          <w:sz w:val="28"/>
          <w:szCs w:val="28"/>
        </w:rPr>
      </w:pPr>
      <w:r>
        <w:rPr>
          <w:sz w:val="28"/>
          <w:szCs w:val="28"/>
        </w:rPr>
        <w:t xml:space="preserve">-PACIENTE Nº1: </w:t>
      </w:r>
      <w:r w:rsidR="00566F8C">
        <w:rPr>
          <w:sz w:val="28"/>
          <w:szCs w:val="28"/>
        </w:rPr>
        <w:t xml:space="preserve">La anemia se puede prevenir teniendo una dieta alimenticia </w:t>
      </w:r>
      <w:proofErr w:type="spellStart"/>
      <w:r w:rsidR="00566F8C">
        <w:rPr>
          <w:sz w:val="28"/>
          <w:szCs w:val="28"/>
        </w:rPr>
        <w:t>mas</w:t>
      </w:r>
      <w:proofErr w:type="spellEnd"/>
      <w:r w:rsidR="00566F8C">
        <w:rPr>
          <w:sz w:val="28"/>
          <w:szCs w:val="28"/>
        </w:rPr>
        <w:t xml:space="preserve"> o menos variada, en la que haya una cantidad mínima de </w:t>
      </w:r>
      <w:r w:rsidR="00566F8C">
        <w:rPr>
          <w:sz w:val="28"/>
          <w:szCs w:val="28"/>
        </w:rPr>
        <w:lastRenderedPageBreak/>
        <w:t xml:space="preserve">hierro en nuestro </w:t>
      </w:r>
      <w:proofErr w:type="gramStart"/>
      <w:r w:rsidR="00566F8C">
        <w:rPr>
          <w:sz w:val="28"/>
          <w:szCs w:val="28"/>
        </w:rPr>
        <w:t>cuerpo ,</w:t>
      </w:r>
      <w:proofErr w:type="gramEnd"/>
      <w:r w:rsidR="00566F8C">
        <w:rPr>
          <w:sz w:val="28"/>
          <w:szCs w:val="28"/>
        </w:rPr>
        <w:t xml:space="preserve"> comiendo por ejemplo, carnes rojas o pescados.</w:t>
      </w:r>
    </w:p>
    <w:p w:rsidR="00566F8C" w:rsidRDefault="00566F8C" w:rsidP="00FA4948">
      <w:pPr>
        <w:rPr>
          <w:sz w:val="28"/>
          <w:szCs w:val="28"/>
        </w:rPr>
      </w:pPr>
      <w:r>
        <w:rPr>
          <w:sz w:val="28"/>
          <w:szCs w:val="28"/>
        </w:rPr>
        <w:t xml:space="preserve">Cuando la anemia es </w:t>
      </w:r>
      <w:proofErr w:type="spellStart"/>
      <w:r>
        <w:rPr>
          <w:sz w:val="28"/>
          <w:szCs w:val="28"/>
        </w:rPr>
        <w:t>mas</w:t>
      </w:r>
      <w:proofErr w:type="spellEnd"/>
      <w:r>
        <w:rPr>
          <w:sz w:val="28"/>
          <w:szCs w:val="28"/>
        </w:rPr>
        <w:t xml:space="preserve"> severa, se pasa a introducir el hierro </w:t>
      </w:r>
      <w:proofErr w:type="spellStart"/>
      <w:r>
        <w:rPr>
          <w:sz w:val="28"/>
          <w:szCs w:val="28"/>
        </w:rPr>
        <w:t>via</w:t>
      </w:r>
      <w:proofErr w:type="spellEnd"/>
      <w:r>
        <w:rPr>
          <w:sz w:val="28"/>
          <w:szCs w:val="28"/>
        </w:rPr>
        <w:t xml:space="preserve"> intravenosa.</w:t>
      </w:r>
    </w:p>
    <w:p w:rsidR="00566F8C" w:rsidRDefault="00566F8C" w:rsidP="00FA4948">
      <w:pPr>
        <w:rPr>
          <w:sz w:val="28"/>
          <w:szCs w:val="28"/>
        </w:rPr>
      </w:pPr>
      <w:r>
        <w:rPr>
          <w:sz w:val="28"/>
          <w:szCs w:val="28"/>
        </w:rPr>
        <w:t>-PACIENTE Nº2</w:t>
      </w:r>
      <w:r w:rsidR="009A39D0">
        <w:rPr>
          <w:sz w:val="28"/>
          <w:szCs w:val="28"/>
        </w:rPr>
        <w:t>: Si eta persona es diabética debe ser tratada mediante infecciones de insulina para reducir los niveles de azúcar en sangre.</w:t>
      </w:r>
    </w:p>
    <w:p w:rsidR="009A39D0" w:rsidRDefault="009A39D0" w:rsidP="00FA4948">
      <w:pPr>
        <w:rPr>
          <w:sz w:val="28"/>
          <w:szCs w:val="28"/>
        </w:rPr>
      </w:pPr>
      <w:r>
        <w:rPr>
          <w:sz w:val="28"/>
          <w:szCs w:val="28"/>
        </w:rPr>
        <w:t xml:space="preserve">Si este/a paciente padece una hipercolesterolemia familiar, deberá someterse a una serie de medidas </w:t>
      </w:r>
      <w:proofErr w:type="spellStart"/>
      <w:r>
        <w:rPr>
          <w:sz w:val="28"/>
          <w:szCs w:val="28"/>
        </w:rPr>
        <w:t>higienico</w:t>
      </w:r>
      <w:proofErr w:type="spellEnd"/>
      <w:r>
        <w:rPr>
          <w:sz w:val="28"/>
          <w:szCs w:val="28"/>
        </w:rPr>
        <w:t>-dietéticas y a un tratamiento farmacológico.</w:t>
      </w:r>
    </w:p>
    <w:p w:rsidR="009A39D0" w:rsidRDefault="009A39D0" w:rsidP="00FA4948">
      <w:pPr>
        <w:rPr>
          <w:sz w:val="28"/>
          <w:szCs w:val="28"/>
        </w:rPr>
      </w:pPr>
      <w:r>
        <w:rPr>
          <w:sz w:val="28"/>
          <w:szCs w:val="28"/>
        </w:rPr>
        <w:t xml:space="preserve">-PACIENTE Nº3: Este/a paciente deberá tomar un antibiótico </w:t>
      </w:r>
      <w:proofErr w:type="gramStart"/>
      <w:r>
        <w:rPr>
          <w:sz w:val="28"/>
          <w:szCs w:val="28"/>
        </w:rPr>
        <w:t>especifico</w:t>
      </w:r>
      <w:proofErr w:type="gramEnd"/>
      <w:r>
        <w:rPr>
          <w:sz w:val="28"/>
          <w:szCs w:val="28"/>
        </w:rPr>
        <w:t xml:space="preserve"> para la infección que </w:t>
      </w:r>
      <w:proofErr w:type="spellStart"/>
      <w:r>
        <w:rPr>
          <w:sz w:val="28"/>
          <w:szCs w:val="28"/>
        </w:rPr>
        <w:t>teng</w:t>
      </w:r>
      <w:proofErr w:type="spellEnd"/>
      <w:r>
        <w:rPr>
          <w:sz w:val="28"/>
          <w:szCs w:val="28"/>
        </w:rPr>
        <w:t xml:space="preserve"> en su organismo, si es que la hubiese.</w:t>
      </w:r>
    </w:p>
    <w:p w:rsidR="009A39D0" w:rsidRDefault="009A39D0" w:rsidP="00FA4948">
      <w:pPr>
        <w:rPr>
          <w:rFonts w:cs="Arial"/>
          <w:b/>
          <w:color w:val="000000"/>
          <w:sz w:val="32"/>
          <w:szCs w:val="32"/>
          <w:shd w:val="clear" w:color="auto" w:fill="FFFFFF"/>
        </w:rPr>
      </w:pPr>
      <w:r w:rsidRPr="009A39D0">
        <w:rPr>
          <w:rFonts w:cs="Arial"/>
          <w:b/>
          <w:color w:val="000000"/>
          <w:sz w:val="32"/>
          <w:szCs w:val="32"/>
          <w:shd w:val="clear" w:color="auto" w:fill="FFFFFF"/>
        </w:rPr>
        <w:t xml:space="preserve">4.- Consigue algún análisis de sangre, rellena una tabla como la inferior con sus datos e indica si alguno de sus valores </w:t>
      </w:r>
      <w:proofErr w:type="gramStart"/>
      <w:r w:rsidRPr="009A39D0">
        <w:rPr>
          <w:rFonts w:cs="Arial"/>
          <w:b/>
          <w:color w:val="000000"/>
          <w:sz w:val="32"/>
          <w:szCs w:val="32"/>
          <w:shd w:val="clear" w:color="auto" w:fill="FFFFFF"/>
        </w:rPr>
        <w:t>pueden</w:t>
      </w:r>
      <w:proofErr w:type="gramEnd"/>
      <w:r w:rsidRPr="009A39D0">
        <w:rPr>
          <w:rFonts w:cs="Arial"/>
          <w:b/>
          <w:color w:val="000000"/>
          <w:sz w:val="32"/>
          <w:szCs w:val="32"/>
          <w:shd w:val="clear" w:color="auto" w:fill="FFFFFF"/>
        </w:rPr>
        <w:t xml:space="preserve"> ser reflejo de algún problema de salud</w:t>
      </w:r>
    </w:p>
    <w:tbl>
      <w:tblPr>
        <w:tblW w:w="0" w:type="auto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11"/>
        <w:gridCol w:w="2008"/>
        <w:gridCol w:w="1980"/>
        <w:gridCol w:w="1260"/>
      </w:tblGrid>
      <w:tr w:rsidR="00930368" w:rsidRPr="00801D87" w:rsidTr="00915EC3"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pct20" w:color="auto" w:fill="auto"/>
          </w:tcPr>
          <w:p w:rsidR="00930368" w:rsidRPr="00801D87" w:rsidRDefault="00930368" w:rsidP="00915EC3">
            <w:pPr>
              <w:autoSpaceDE w:val="0"/>
              <w:autoSpaceDN w:val="0"/>
              <w:adjustRightInd w:val="0"/>
              <w:rPr>
                <w:rFonts w:ascii="Comic Sans MS" w:hAnsi="Comic Sans MS" w:cs="HelveticaNeue-Medium"/>
                <w:bCs/>
                <w:i/>
              </w:rPr>
            </w:pPr>
          </w:p>
        </w:tc>
        <w:tc>
          <w:tcPr>
            <w:tcW w:w="2008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pct20" w:color="auto" w:fill="auto"/>
          </w:tcPr>
          <w:p w:rsidR="00930368" w:rsidRPr="00801D87" w:rsidRDefault="00930368" w:rsidP="00915EC3">
            <w:pPr>
              <w:autoSpaceDE w:val="0"/>
              <w:autoSpaceDN w:val="0"/>
              <w:adjustRightInd w:val="0"/>
              <w:rPr>
                <w:rFonts w:ascii="Comic Sans MS" w:hAnsi="Comic Sans MS" w:cs="HelveticaNeue-Medium"/>
                <w:bCs/>
                <w:i/>
              </w:rPr>
            </w:pPr>
          </w:p>
        </w:tc>
        <w:tc>
          <w:tcPr>
            <w:tcW w:w="1980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pct20" w:color="auto" w:fill="auto"/>
          </w:tcPr>
          <w:p w:rsidR="00930368" w:rsidRPr="00801D87" w:rsidRDefault="00930368" w:rsidP="00915EC3">
            <w:pPr>
              <w:autoSpaceDE w:val="0"/>
              <w:autoSpaceDN w:val="0"/>
              <w:adjustRightInd w:val="0"/>
              <w:rPr>
                <w:rFonts w:ascii="Comic Sans MS" w:hAnsi="Comic Sans MS" w:cs="HelveticaNeue-Medium"/>
                <w:bCs/>
                <w:i/>
              </w:rPr>
            </w:pPr>
          </w:p>
        </w:tc>
        <w:tc>
          <w:tcPr>
            <w:tcW w:w="1260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pct20" w:color="auto" w:fill="auto"/>
          </w:tcPr>
          <w:p w:rsidR="00930368" w:rsidRPr="00801D87" w:rsidRDefault="00930368" w:rsidP="00915EC3">
            <w:pPr>
              <w:autoSpaceDE w:val="0"/>
              <w:autoSpaceDN w:val="0"/>
              <w:adjustRightInd w:val="0"/>
              <w:rPr>
                <w:rFonts w:ascii="Comic Sans MS" w:hAnsi="Comic Sans MS" w:cs="HelveticaNeue-Medium"/>
                <w:bCs/>
              </w:rPr>
            </w:pPr>
          </w:p>
        </w:tc>
      </w:tr>
      <w:tr w:rsidR="00930368" w:rsidRPr="00801D87" w:rsidTr="00915EC3">
        <w:tc>
          <w:tcPr>
            <w:tcW w:w="0" w:type="auto"/>
            <w:tcBorders>
              <w:left w:val="double" w:sz="4" w:space="0" w:color="auto"/>
              <w:bottom w:val="double" w:sz="4" w:space="0" w:color="auto"/>
              <w:right w:val="nil"/>
            </w:tcBorders>
            <w:shd w:val="pct20" w:color="auto" w:fill="auto"/>
          </w:tcPr>
          <w:p w:rsidR="00930368" w:rsidRPr="00801D87" w:rsidRDefault="00930368" w:rsidP="00915EC3">
            <w:pPr>
              <w:autoSpaceDE w:val="0"/>
              <w:autoSpaceDN w:val="0"/>
              <w:adjustRightInd w:val="0"/>
              <w:rPr>
                <w:rFonts w:ascii="Comic Sans MS" w:hAnsi="Comic Sans MS" w:cs="HelveticaNeue-Medium"/>
                <w:bCs/>
                <w:i/>
              </w:rPr>
            </w:pPr>
            <w:r w:rsidRPr="00801D87">
              <w:rPr>
                <w:rFonts w:ascii="Comic Sans MS" w:hAnsi="Comic Sans MS" w:cs="HelveticaNeue-Medium"/>
                <w:bCs/>
                <w:i/>
              </w:rPr>
              <w:t>Hemograma</w:t>
            </w:r>
          </w:p>
        </w:tc>
        <w:tc>
          <w:tcPr>
            <w:tcW w:w="2008" w:type="dxa"/>
            <w:tcBorders>
              <w:left w:val="nil"/>
              <w:bottom w:val="double" w:sz="4" w:space="0" w:color="auto"/>
            </w:tcBorders>
            <w:shd w:val="pct20" w:color="auto" w:fill="auto"/>
          </w:tcPr>
          <w:p w:rsidR="00930368" w:rsidRPr="00801D87" w:rsidRDefault="00930368" w:rsidP="00915EC3">
            <w:pPr>
              <w:autoSpaceDE w:val="0"/>
              <w:autoSpaceDN w:val="0"/>
              <w:adjustRightInd w:val="0"/>
              <w:rPr>
                <w:rFonts w:ascii="Comic Sans MS" w:hAnsi="Comic Sans MS" w:cs="HelveticaNeue-Medium"/>
                <w:bCs/>
                <w:i/>
              </w:rPr>
            </w:pPr>
          </w:p>
        </w:tc>
        <w:tc>
          <w:tcPr>
            <w:tcW w:w="1980" w:type="dxa"/>
            <w:tcBorders>
              <w:bottom w:val="double" w:sz="4" w:space="0" w:color="auto"/>
              <w:right w:val="nil"/>
            </w:tcBorders>
            <w:shd w:val="pct20" w:color="auto" w:fill="auto"/>
          </w:tcPr>
          <w:p w:rsidR="00930368" w:rsidRPr="00801D87" w:rsidRDefault="00930368" w:rsidP="00915EC3">
            <w:pPr>
              <w:autoSpaceDE w:val="0"/>
              <w:autoSpaceDN w:val="0"/>
              <w:adjustRightInd w:val="0"/>
              <w:rPr>
                <w:rFonts w:ascii="Comic Sans MS" w:hAnsi="Comic Sans MS" w:cs="HelveticaNeue-Medium"/>
                <w:bCs/>
                <w:i/>
              </w:rPr>
            </w:pPr>
            <w:r w:rsidRPr="00801D87">
              <w:rPr>
                <w:rFonts w:ascii="Comic Sans MS" w:hAnsi="Comic Sans MS" w:cs="HelveticaNeue-Medium"/>
                <w:bCs/>
                <w:i/>
              </w:rPr>
              <w:t>Bioquímica</w:t>
            </w: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double" w:sz="4" w:space="0" w:color="auto"/>
            </w:tcBorders>
            <w:shd w:val="pct20" w:color="auto" w:fill="auto"/>
          </w:tcPr>
          <w:p w:rsidR="00930368" w:rsidRPr="00801D87" w:rsidRDefault="00930368" w:rsidP="00915EC3">
            <w:pPr>
              <w:autoSpaceDE w:val="0"/>
              <w:autoSpaceDN w:val="0"/>
              <w:adjustRightInd w:val="0"/>
              <w:rPr>
                <w:rFonts w:ascii="Comic Sans MS" w:hAnsi="Comic Sans MS" w:cs="HelveticaNeue-Medium"/>
                <w:bCs/>
              </w:rPr>
            </w:pPr>
          </w:p>
        </w:tc>
      </w:tr>
      <w:tr w:rsidR="00930368" w:rsidRPr="00801D87" w:rsidTr="00915EC3">
        <w:tc>
          <w:tcPr>
            <w:tcW w:w="0" w:type="auto"/>
            <w:tcBorders>
              <w:top w:val="double" w:sz="4" w:space="0" w:color="auto"/>
              <w:left w:val="double" w:sz="4" w:space="0" w:color="auto"/>
            </w:tcBorders>
          </w:tcPr>
          <w:p w:rsidR="00930368" w:rsidRPr="00801D87" w:rsidRDefault="00930368" w:rsidP="00915EC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HelveticaNeue-Medium"/>
                <w:bCs/>
                <w:sz w:val="20"/>
                <w:szCs w:val="20"/>
              </w:rPr>
            </w:pPr>
            <w:r w:rsidRPr="00801D87">
              <w:rPr>
                <w:rFonts w:ascii="Comic Sans MS" w:hAnsi="Comic Sans MS" w:cs="HelveticaNeue-Medium"/>
                <w:bCs/>
                <w:sz w:val="20"/>
                <w:szCs w:val="20"/>
              </w:rPr>
              <w:t>Eritrocitos</w:t>
            </w:r>
          </w:p>
        </w:tc>
        <w:tc>
          <w:tcPr>
            <w:tcW w:w="2008" w:type="dxa"/>
            <w:tcBorders>
              <w:top w:val="double" w:sz="4" w:space="0" w:color="auto"/>
            </w:tcBorders>
          </w:tcPr>
          <w:p w:rsidR="00930368" w:rsidRPr="00801D87" w:rsidRDefault="00930368" w:rsidP="00915EC3">
            <w:pPr>
              <w:autoSpaceDE w:val="0"/>
              <w:autoSpaceDN w:val="0"/>
              <w:adjustRightInd w:val="0"/>
              <w:rPr>
                <w:rFonts w:ascii="Comic Sans MS" w:hAnsi="Comic Sans MS" w:cs="HelveticaNeue-Medium"/>
                <w:bCs/>
                <w:sz w:val="20"/>
                <w:szCs w:val="20"/>
              </w:rPr>
            </w:pPr>
            <w:r>
              <w:rPr>
                <w:rFonts w:ascii="Comic Sans MS" w:hAnsi="Comic Sans MS" w:cs="HelveticaNeue-Medium"/>
                <w:bCs/>
                <w:sz w:val="20"/>
                <w:szCs w:val="20"/>
              </w:rPr>
              <w:t>50</w:t>
            </w:r>
            <w:r>
              <w:rPr>
                <w:rFonts w:ascii="Comic Sans MS" w:hAnsi="Comic Sans MS" w:cs="HelveticaNeue-Medium"/>
                <w:bCs/>
                <w:sz w:val="20"/>
                <w:szCs w:val="20"/>
              </w:rPr>
              <w:t>00000/</w:t>
            </w:r>
            <w:proofErr w:type="spellStart"/>
            <w:r>
              <w:rPr>
                <w:rFonts w:ascii="Comic Sans MS" w:hAnsi="Comic Sans MS" w:cs="HelveticaNeue-Medium"/>
                <w:bCs/>
                <w:sz w:val="20"/>
                <w:szCs w:val="20"/>
              </w:rPr>
              <w:t>mL</w:t>
            </w:r>
            <w:proofErr w:type="spellEnd"/>
            <w:r w:rsidRPr="00801D87">
              <w:rPr>
                <w:rFonts w:ascii="Comic Sans MS" w:hAnsi="Comic Sans MS" w:cs="HelveticaNeue-Medium"/>
                <w:bCs/>
                <w:sz w:val="20"/>
                <w:szCs w:val="20"/>
              </w:rPr>
              <w:t xml:space="preserve">             </w:t>
            </w:r>
          </w:p>
        </w:tc>
        <w:tc>
          <w:tcPr>
            <w:tcW w:w="1980" w:type="dxa"/>
            <w:tcBorders>
              <w:top w:val="double" w:sz="4" w:space="0" w:color="auto"/>
            </w:tcBorders>
          </w:tcPr>
          <w:p w:rsidR="00930368" w:rsidRPr="00801D87" w:rsidRDefault="00930368" w:rsidP="00915EC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HelveticaNeue-Medium"/>
                <w:bCs/>
                <w:sz w:val="20"/>
                <w:szCs w:val="20"/>
              </w:rPr>
            </w:pPr>
            <w:r w:rsidRPr="00801D87">
              <w:rPr>
                <w:rFonts w:ascii="Comic Sans MS" w:hAnsi="Comic Sans MS" w:cs="HelveticaNeue-Medium"/>
                <w:bCs/>
                <w:sz w:val="20"/>
                <w:szCs w:val="20"/>
              </w:rPr>
              <w:t>Urea</w:t>
            </w:r>
          </w:p>
        </w:tc>
        <w:tc>
          <w:tcPr>
            <w:tcW w:w="1260" w:type="dxa"/>
            <w:tcBorders>
              <w:top w:val="double" w:sz="4" w:space="0" w:color="auto"/>
              <w:right w:val="double" w:sz="4" w:space="0" w:color="auto"/>
            </w:tcBorders>
          </w:tcPr>
          <w:p w:rsidR="00930368" w:rsidRPr="00801D87" w:rsidRDefault="00930368" w:rsidP="00915EC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HelveticaNeue-Medium"/>
                <w:bCs/>
                <w:sz w:val="20"/>
                <w:szCs w:val="20"/>
              </w:rPr>
            </w:pPr>
            <w:r>
              <w:rPr>
                <w:rFonts w:ascii="Comic Sans MS" w:hAnsi="Comic Sans MS" w:cs="HelveticaNeue-Medium"/>
                <w:bCs/>
                <w:sz w:val="20"/>
                <w:szCs w:val="20"/>
              </w:rPr>
              <w:t>30</w:t>
            </w:r>
            <w:r>
              <w:rPr>
                <w:rFonts w:ascii="Comic Sans MS" w:hAnsi="Comic Sans MS" w:cs="HelveticaNeue-Medium"/>
                <w:bCs/>
                <w:sz w:val="20"/>
                <w:szCs w:val="20"/>
              </w:rPr>
              <w:t>mg/</w:t>
            </w:r>
            <w:proofErr w:type="spellStart"/>
            <w:r>
              <w:rPr>
                <w:rFonts w:ascii="Comic Sans MS" w:hAnsi="Comic Sans MS" w:cs="HelveticaNeue-Medium"/>
                <w:bCs/>
                <w:sz w:val="20"/>
                <w:szCs w:val="20"/>
              </w:rPr>
              <w:t>dL</w:t>
            </w:r>
            <w:proofErr w:type="spellEnd"/>
          </w:p>
        </w:tc>
      </w:tr>
      <w:tr w:rsidR="00930368" w:rsidRPr="00801D87" w:rsidTr="00915EC3">
        <w:tc>
          <w:tcPr>
            <w:tcW w:w="0" w:type="auto"/>
            <w:tcBorders>
              <w:left w:val="double" w:sz="4" w:space="0" w:color="auto"/>
            </w:tcBorders>
          </w:tcPr>
          <w:p w:rsidR="00930368" w:rsidRPr="00801D87" w:rsidRDefault="00930368" w:rsidP="00915EC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HelveticaNeue-Medium"/>
                <w:bCs/>
                <w:sz w:val="20"/>
                <w:szCs w:val="20"/>
              </w:rPr>
            </w:pPr>
            <w:r w:rsidRPr="00801D87">
              <w:rPr>
                <w:rFonts w:ascii="Comic Sans MS" w:hAnsi="Comic Sans MS" w:cs="HelveticaNeue-Medium"/>
                <w:bCs/>
                <w:sz w:val="20"/>
                <w:szCs w:val="20"/>
              </w:rPr>
              <w:t>Hemoglobina</w:t>
            </w:r>
          </w:p>
        </w:tc>
        <w:tc>
          <w:tcPr>
            <w:tcW w:w="2008" w:type="dxa"/>
          </w:tcPr>
          <w:p w:rsidR="00930368" w:rsidRPr="00801D87" w:rsidRDefault="00930368" w:rsidP="00915EC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HelveticaNeue-Medium"/>
                <w:bCs/>
                <w:sz w:val="20"/>
                <w:szCs w:val="20"/>
              </w:rPr>
            </w:pPr>
            <w:r w:rsidRPr="00801D87">
              <w:rPr>
                <w:rFonts w:ascii="Comic Sans MS" w:hAnsi="Comic Sans MS" w:cs="HelveticaNeue-Medium"/>
                <w:bCs/>
                <w:sz w:val="20"/>
                <w:szCs w:val="20"/>
              </w:rPr>
              <w:t xml:space="preserve">     </w:t>
            </w:r>
            <w:r>
              <w:rPr>
                <w:rFonts w:ascii="Comic Sans MS" w:hAnsi="Comic Sans MS" w:cs="HelveticaNeue-Medium"/>
                <w:bCs/>
                <w:sz w:val="20"/>
                <w:szCs w:val="20"/>
              </w:rPr>
              <w:t>14.9</w:t>
            </w:r>
            <w:r w:rsidRPr="00801D87">
              <w:rPr>
                <w:rFonts w:ascii="Comic Sans MS" w:hAnsi="Comic Sans MS" w:cs="HelveticaNeue-Medium"/>
                <w:bCs/>
                <w:sz w:val="20"/>
                <w:szCs w:val="20"/>
              </w:rPr>
              <w:t xml:space="preserve"> g/</w:t>
            </w:r>
            <w:proofErr w:type="spellStart"/>
            <w:r w:rsidRPr="00801D87">
              <w:rPr>
                <w:rFonts w:ascii="Comic Sans MS" w:hAnsi="Comic Sans MS" w:cs="HelveticaNeue-Medium"/>
                <w:bCs/>
                <w:sz w:val="20"/>
                <w:szCs w:val="20"/>
              </w:rPr>
              <w:t>dL</w:t>
            </w:r>
            <w:proofErr w:type="spellEnd"/>
          </w:p>
        </w:tc>
        <w:tc>
          <w:tcPr>
            <w:tcW w:w="1980" w:type="dxa"/>
          </w:tcPr>
          <w:p w:rsidR="00930368" w:rsidRPr="00801D87" w:rsidRDefault="00930368" w:rsidP="00915EC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HelveticaNeue-Medium"/>
                <w:bCs/>
                <w:sz w:val="20"/>
                <w:szCs w:val="20"/>
              </w:rPr>
            </w:pPr>
            <w:r w:rsidRPr="00801D87">
              <w:rPr>
                <w:rFonts w:ascii="Comic Sans MS" w:hAnsi="Comic Sans MS" w:cs="HelveticaNeue-Medium"/>
                <w:bCs/>
                <w:sz w:val="20"/>
                <w:szCs w:val="20"/>
              </w:rPr>
              <w:t>Ácido úrico</w:t>
            </w:r>
          </w:p>
        </w:tc>
        <w:tc>
          <w:tcPr>
            <w:tcW w:w="1260" w:type="dxa"/>
            <w:tcBorders>
              <w:right w:val="double" w:sz="4" w:space="0" w:color="auto"/>
            </w:tcBorders>
          </w:tcPr>
          <w:p w:rsidR="00930368" w:rsidRPr="00801D87" w:rsidRDefault="00930368" w:rsidP="00915EC3">
            <w:pPr>
              <w:autoSpaceDE w:val="0"/>
              <w:autoSpaceDN w:val="0"/>
              <w:adjustRightInd w:val="0"/>
              <w:rPr>
                <w:rFonts w:ascii="Comic Sans MS" w:hAnsi="Comic Sans MS" w:cs="HelveticaNeue-Medium"/>
                <w:bCs/>
                <w:sz w:val="20"/>
                <w:szCs w:val="20"/>
              </w:rPr>
            </w:pPr>
            <w:r>
              <w:rPr>
                <w:rFonts w:ascii="Comic Sans MS" w:hAnsi="Comic Sans MS" w:cs="HelveticaNeue-Medium"/>
                <w:bCs/>
                <w:sz w:val="20"/>
                <w:szCs w:val="20"/>
              </w:rPr>
              <w:t>5.07</w:t>
            </w:r>
            <w:r w:rsidRPr="00801D87">
              <w:rPr>
                <w:rFonts w:ascii="Comic Sans MS" w:hAnsi="Comic Sans MS" w:cs="HelveticaNeue-Medium"/>
                <w:bCs/>
                <w:sz w:val="20"/>
                <w:szCs w:val="20"/>
              </w:rPr>
              <w:t>mg/</w:t>
            </w:r>
            <w:proofErr w:type="spellStart"/>
            <w:r w:rsidRPr="00801D87">
              <w:rPr>
                <w:rFonts w:ascii="Comic Sans MS" w:hAnsi="Comic Sans MS" w:cs="HelveticaNeue-Medium"/>
                <w:bCs/>
                <w:sz w:val="20"/>
                <w:szCs w:val="20"/>
              </w:rPr>
              <w:t>dL</w:t>
            </w:r>
            <w:proofErr w:type="spellEnd"/>
          </w:p>
        </w:tc>
      </w:tr>
      <w:tr w:rsidR="00930368" w:rsidRPr="00801D87" w:rsidTr="00915EC3">
        <w:tc>
          <w:tcPr>
            <w:tcW w:w="0" w:type="auto"/>
            <w:tcBorders>
              <w:left w:val="double" w:sz="4" w:space="0" w:color="auto"/>
            </w:tcBorders>
          </w:tcPr>
          <w:p w:rsidR="00930368" w:rsidRPr="00801D87" w:rsidRDefault="00930368" w:rsidP="00915EC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HelveticaNeue-Medium"/>
                <w:bCs/>
                <w:sz w:val="20"/>
                <w:szCs w:val="20"/>
              </w:rPr>
            </w:pPr>
            <w:r w:rsidRPr="00801D87">
              <w:rPr>
                <w:rFonts w:ascii="Comic Sans MS" w:hAnsi="Comic Sans MS" w:cs="HelveticaNeue-Medium"/>
                <w:bCs/>
                <w:sz w:val="20"/>
                <w:szCs w:val="20"/>
              </w:rPr>
              <w:t>Leucocitos</w:t>
            </w:r>
          </w:p>
        </w:tc>
        <w:tc>
          <w:tcPr>
            <w:tcW w:w="2008" w:type="dxa"/>
          </w:tcPr>
          <w:p w:rsidR="00930368" w:rsidRPr="00801D87" w:rsidRDefault="00930368" w:rsidP="00915EC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HelveticaNeue-Medium"/>
                <w:bCs/>
                <w:sz w:val="20"/>
                <w:szCs w:val="20"/>
              </w:rPr>
            </w:pPr>
            <w:r>
              <w:rPr>
                <w:rFonts w:ascii="Comic Sans MS" w:hAnsi="Comic Sans MS" w:cs="HelveticaNeue-Medium"/>
                <w:bCs/>
                <w:sz w:val="20"/>
                <w:szCs w:val="20"/>
              </w:rPr>
              <w:t>6500/</w:t>
            </w:r>
            <w:proofErr w:type="spellStart"/>
            <w:r>
              <w:rPr>
                <w:rFonts w:ascii="Comic Sans MS" w:hAnsi="Comic Sans MS" w:cs="HelveticaNeue-Medium"/>
                <w:bCs/>
                <w:sz w:val="20"/>
                <w:szCs w:val="20"/>
              </w:rPr>
              <w:t>mL</w:t>
            </w:r>
            <w:proofErr w:type="spellEnd"/>
          </w:p>
        </w:tc>
        <w:tc>
          <w:tcPr>
            <w:tcW w:w="1980" w:type="dxa"/>
          </w:tcPr>
          <w:p w:rsidR="00930368" w:rsidRPr="00801D87" w:rsidRDefault="00930368" w:rsidP="00915EC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HelveticaNeue-Medium"/>
                <w:bCs/>
                <w:sz w:val="20"/>
                <w:szCs w:val="20"/>
              </w:rPr>
            </w:pPr>
            <w:r w:rsidRPr="00801D87">
              <w:rPr>
                <w:rFonts w:ascii="Comic Sans MS" w:hAnsi="Comic Sans MS" w:cs="HelveticaNeue-Medium"/>
                <w:bCs/>
                <w:sz w:val="20"/>
                <w:szCs w:val="20"/>
              </w:rPr>
              <w:t>Glucosa</w:t>
            </w:r>
          </w:p>
        </w:tc>
        <w:tc>
          <w:tcPr>
            <w:tcW w:w="1260" w:type="dxa"/>
            <w:tcBorders>
              <w:right w:val="double" w:sz="4" w:space="0" w:color="auto"/>
            </w:tcBorders>
          </w:tcPr>
          <w:p w:rsidR="00930368" w:rsidRPr="00801D87" w:rsidRDefault="00930368" w:rsidP="00915EC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HelveticaNeue-Medium"/>
                <w:bCs/>
                <w:sz w:val="20"/>
                <w:szCs w:val="20"/>
              </w:rPr>
            </w:pPr>
            <w:r>
              <w:rPr>
                <w:rFonts w:ascii="Comic Sans MS" w:hAnsi="Comic Sans MS" w:cs="HelveticaNeue-Medium"/>
                <w:bCs/>
                <w:sz w:val="20"/>
                <w:szCs w:val="20"/>
              </w:rPr>
              <w:t>74</w:t>
            </w:r>
            <w:r>
              <w:rPr>
                <w:rFonts w:ascii="Comic Sans MS" w:hAnsi="Comic Sans MS" w:cs="HelveticaNeue-Medium"/>
                <w:bCs/>
                <w:sz w:val="20"/>
                <w:szCs w:val="20"/>
              </w:rPr>
              <w:t>mg/</w:t>
            </w:r>
            <w:proofErr w:type="spellStart"/>
            <w:r>
              <w:rPr>
                <w:rFonts w:ascii="Comic Sans MS" w:hAnsi="Comic Sans MS" w:cs="HelveticaNeue-Medium"/>
                <w:bCs/>
                <w:sz w:val="20"/>
                <w:szCs w:val="20"/>
              </w:rPr>
              <w:t>dL</w:t>
            </w:r>
            <w:proofErr w:type="spellEnd"/>
          </w:p>
        </w:tc>
      </w:tr>
      <w:tr w:rsidR="00930368" w:rsidRPr="00801D87" w:rsidTr="00915EC3">
        <w:tc>
          <w:tcPr>
            <w:tcW w:w="0" w:type="auto"/>
            <w:tcBorders>
              <w:left w:val="double" w:sz="4" w:space="0" w:color="auto"/>
            </w:tcBorders>
          </w:tcPr>
          <w:p w:rsidR="00930368" w:rsidRPr="00801D87" w:rsidRDefault="00930368" w:rsidP="00915EC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HelveticaNeue-Medium"/>
                <w:bCs/>
                <w:sz w:val="20"/>
                <w:szCs w:val="20"/>
              </w:rPr>
            </w:pPr>
            <w:proofErr w:type="spellStart"/>
            <w:r w:rsidRPr="00801D87">
              <w:rPr>
                <w:rFonts w:ascii="Comic Sans MS" w:hAnsi="Comic Sans MS" w:cs="HelveticaNeue-Medium"/>
                <w:bCs/>
                <w:sz w:val="20"/>
                <w:szCs w:val="20"/>
              </w:rPr>
              <w:t>Neutrófilos</w:t>
            </w:r>
            <w:proofErr w:type="spellEnd"/>
          </w:p>
        </w:tc>
        <w:tc>
          <w:tcPr>
            <w:tcW w:w="2008" w:type="dxa"/>
          </w:tcPr>
          <w:p w:rsidR="00930368" w:rsidRPr="00801D87" w:rsidRDefault="00930368" w:rsidP="00915EC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HelveticaNeue-Medium"/>
                <w:bCs/>
                <w:sz w:val="20"/>
                <w:szCs w:val="20"/>
              </w:rPr>
            </w:pPr>
            <w:r>
              <w:rPr>
                <w:rFonts w:ascii="Comic Sans MS" w:hAnsi="Comic Sans MS" w:cs="HelveticaNeue-Medium"/>
                <w:bCs/>
                <w:sz w:val="20"/>
                <w:szCs w:val="20"/>
              </w:rPr>
              <w:t>25</w:t>
            </w:r>
            <w:r>
              <w:rPr>
                <w:rFonts w:ascii="Comic Sans MS" w:hAnsi="Comic Sans MS" w:cs="HelveticaNeue-Medium"/>
                <w:bCs/>
                <w:sz w:val="20"/>
                <w:szCs w:val="20"/>
              </w:rPr>
              <w:t>00/</w:t>
            </w:r>
            <w:proofErr w:type="spellStart"/>
            <w:r>
              <w:rPr>
                <w:rFonts w:ascii="Comic Sans MS" w:hAnsi="Comic Sans MS" w:cs="HelveticaNeue-Medium"/>
                <w:bCs/>
                <w:sz w:val="20"/>
                <w:szCs w:val="20"/>
              </w:rPr>
              <w:t>mL</w:t>
            </w:r>
            <w:proofErr w:type="spellEnd"/>
          </w:p>
        </w:tc>
        <w:tc>
          <w:tcPr>
            <w:tcW w:w="1980" w:type="dxa"/>
          </w:tcPr>
          <w:p w:rsidR="00930368" w:rsidRPr="00801D87" w:rsidRDefault="00930368" w:rsidP="00915EC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HelveticaNeue-Medium"/>
                <w:bCs/>
                <w:sz w:val="20"/>
                <w:szCs w:val="20"/>
              </w:rPr>
            </w:pPr>
            <w:r w:rsidRPr="00801D87">
              <w:rPr>
                <w:rFonts w:ascii="Comic Sans MS" w:hAnsi="Comic Sans MS" w:cs="HelveticaNeue-Medium"/>
                <w:bCs/>
                <w:sz w:val="20"/>
                <w:szCs w:val="20"/>
              </w:rPr>
              <w:t>Colesterol</w:t>
            </w:r>
          </w:p>
        </w:tc>
        <w:tc>
          <w:tcPr>
            <w:tcW w:w="1260" w:type="dxa"/>
            <w:tcBorders>
              <w:right w:val="double" w:sz="4" w:space="0" w:color="auto"/>
            </w:tcBorders>
          </w:tcPr>
          <w:p w:rsidR="00930368" w:rsidRPr="00801D87" w:rsidRDefault="00930368" w:rsidP="00915EC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HelveticaNeue-Medium"/>
                <w:bCs/>
                <w:sz w:val="20"/>
                <w:szCs w:val="20"/>
              </w:rPr>
            </w:pPr>
            <w:r>
              <w:rPr>
                <w:rFonts w:ascii="Comic Sans MS" w:hAnsi="Comic Sans MS" w:cs="HelveticaNeue-Medium"/>
                <w:bCs/>
                <w:sz w:val="20"/>
                <w:szCs w:val="20"/>
              </w:rPr>
              <w:t>100</w:t>
            </w:r>
            <w:r>
              <w:rPr>
                <w:rFonts w:ascii="Comic Sans MS" w:hAnsi="Comic Sans MS" w:cs="HelveticaNeue-Medium"/>
                <w:bCs/>
                <w:sz w:val="20"/>
                <w:szCs w:val="20"/>
              </w:rPr>
              <w:t>m</w:t>
            </w:r>
            <w:r w:rsidRPr="00801D87">
              <w:rPr>
                <w:rFonts w:ascii="Comic Sans MS" w:hAnsi="Comic Sans MS" w:cs="HelveticaNeue-Medium"/>
                <w:bCs/>
                <w:sz w:val="20"/>
                <w:szCs w:val="20"/>
              </w:rPr>
              <w:t>g/</w:t>
            </w:r>
            <w:proofErr w:type="spellStart"/>
            <w:r>
              <w:rPr>
                <w:rFonts w:ascii="Comic Sans MS" w:hAnsi="Comic Sans MS" w:cs="HelveticaNeue-Medium"/>
                <w:bCs/>
                <w:sz w:val="20"/>
                <w:szCs w:val="20"/>
              </w:rPr>
              <w:t>d</w:t>
            </w:r>
            <w:r w:rsidRPr="00801D87">
              <w:rPr>
                <w:rFonts w:ascii="Comic Sans MS" w:hAnsi="Comic Sans MS" w:cs="HelveticaNeue-Medium"/>
                <w:bCs/>
                <w:sz w:val="20"/>
                <w:szCs w:val="20"/>
              </w:rPr>
              <w:t>L</w:t>
            </w:r>
            <w:proofErr w:type="spellEnd"/>
          </w:p>
        </w:tc>
      </w:tr>
      <w:tr w:rsidR="00930368" w:rsidRPr="00801D87" w:rsidTr="00915EC3">
        <w:tc>
          <w:tcPr>
            <w:tcW w:w="0" w:type="auto"/>
            <w:tcBorders>
              <w:left w:val="double" w:sz="4" w:space="0" w:color="auto"/>
            </w:tcBorders>
          </w:tcPr>
          <w:p w:rsidR="00930368" w:rsidRPr="00801D87" w:rsidRDefault="00930368" w:rsidP="00915EC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HelveticaNeue-Medium"/>
                <w:bCs/>
                <w:sz w:val="20"/>
                <w:szCs w:val="20"/>
              </w:rPr>
            </w:pPr>
            <w:r w:rsidRPr="00801D87">
              <w:rPr>
                <w:rFonts w:ascii="Comic Sans MS" w:hAnsi="Comic Sans MS" w:cs="HelveticaNeue-Medium"/>
                <w:bCs/>
                <w:sz w:val="20"/>
                <w:szCs w:val="20"/>
              </w:rPr>
              <w:t>Linfocitos</w:t>
            </w:r>
          </w:p>
        </w:tc>
        <w:tc>
          <w:tcPr>
            <w:tcW w:w="2008" w:type="dxa"/>
          </w:tcPr>
          <w:p w:rsidR="00930368" w:rsidRPr="00801D87" w:rsidRDefault="00930368" w:rsidP="00915EC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HelveticaNeue-Medium"/>
                <w:bCs/>
                <w:sz w:val="20"/>
                <w:szCs w:val="20"/>
              </w:rPr>
            </w:pPr>
            <w:r>
              <w:rPr>
                <w:rFonts w:ascii="Comic Sans MS" w:hAnsi="Comic Sans MS" w:cs="HelveticaNeue-Medium"/>
                <w:bCs/>
                <w:sz w:val="20"/>
                <w:szCs w:val="20"/>
              </w:rPr>
              <w:t>2</w:t>
            </w:r>
            <w:r>
              <w:rPr>
                <w:rFonts w:ascii="Comic Sans MS" w:hAnsi="Comic Sans MS" w:cs="HelveticaNeue-Medium"/>
                <w:bCs/>
                <w:sz w:val="20"/>
                <w:szCs w:val="20"/>
              </w:rPr>
              <w:t>900/</w:t>
            </w:r>
            <w:proofErr w:type="spellStart"/>
            <w:r>
              <w:rPr>
                <w:rFonts w:ascii="Comic Sans MS" w:hAnsi="Comic Sans MS" w:cs="HelveticaNeue-Medium"/>
                <w:bCs/>
                <w:sz w:val="20"/>
                <w:szCs w:val="20"/>
              </w:rPr>
              <w:t>mL</w:t>
            </w:r>
            <w:proofErr w:type="spellEnd"/>
          </w:p>
        </w:tc>
        <w:tc>
          <w:tcPr>
            <w:tcW w:w="1980" w:type="dxa"/>
          </w:tcPr>
          <w:p w:rsidR="00930368" w:rsidRPr="00801D87" w:rsidRDefault="00930368" w:rsidP="00915EC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HelveticaNeue-Medium"/>
                <w:bCs/>
                <w:sz w:val="20"/>
                <w:szCs w:val="20"/>
              </w:rPr>
            </w:pPr>
            <w:r w:rsidRPr="00801D87">
              <w:rPr>
                <w:rFonts w:ascii="Comic Sans MS" w:hAnsi="Comic Sans MS" w:cs="HelveticaNeue-Medium"/>
                <w:bCs/>
                <w:sz w:val="20"/>
                <w:szCs w:val="20"/>
              </w:rPr>
              <w:t>HDL</w:t>
            </w:r>
          </w:p>
        </w:tc>
        <w:tc>
          <w:tcPr>
            <w:tcW w:w="1260" w:type="dxa"/>
            <w:tcBorders>
              <w:right w:val="double" w:sz="4" w:space="0" w:color="auto"/>
            </w:tcBorders>
          </w:tcPr>
          <w:p w:rsidR="00930368" w:rsidRPr="00801D87" w:rsidRDefault="00930368" w:rsidP="00915EC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HelveticaNeue-Medium"/>
                <w:bCs/>
                <w:sz w:val="20"/>
                <w:szCs w:val="20"/>
              </w:rPr>
            </w:pPr>
            <w:r w:rsidRPr="00801D87">
              <w:rPr>
                <w:rFonts w:ascii="Comic Sans MS" w:hAnsi="Comic Sans MS" w:cs="HelveticaNeue-Medium"/>
                <w:bCs/>
                <w:sz w:val="20"/>
                <w:szCs w:val="20"/>
              </w:rPr>
              <w:t>45 mg/</w:t>
            </w:r>
            <w:proofErr w:type="spellStart"/>
            <w:r w:rsidRPr="00801D87">
              <w:rPr>
                <w:rFonts w:ascii="Comic Sans MS" w:hAnsi="Comic Sans MS" w:cs="HelveticaNeue-Medium"/>
                <w:bCs/>
                <w:sz w:val="20"/>
                <w:szCs w:val="20"/>
              </w:rPr>
              <w:t>dL</w:t>
            </w:r>
            <w:proofErr w:type="spellEnd"/>
          </w:p>
        </w:tc>
      </w:tr>
      <w:tr w:rsidR="00930368" w:rsidRPr="00801D87" w:rsidTr="00915EC3">
        <w:tc>
          <w:tcPr>
            <w:tcW w:w="0" w:type="auto"/>
            <w:tcBorders>
              <w:left w:val="double" w:sz="4" w:space="0" w:color="auto"/>
            </w:tcBorders>
          </w:tcPr>
          <w:p w:rsidR="00930368" w:rsidRPr="00801D87" w:rsidRDefault="00930368" w:rsidP="00915EC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HelveticaNeue-Medium"/>
                <w:bCs/>
                <w:sz w:val="20"/>
                <w:szCs w:val="20"/>
              </w:rPr>
            </w:pPr>
            <w:r w:rsidRPr="00801D87">
              <w:rPr>
                <w:rFonts w:ascii="Comic Sans MS" w:hAnsi="Comic Sans MS" w:cs="HelveticaNeue-Medium"/>
                <w:bCs/>
                <w:sz w:val="20"/>
                <w:szCs w:val="20"/>
              </w:rPr>
              <w:t>Monocitos</w:t>
            </w:r>
          </w:p>
        </w:tc>
        <w:tc>
          <w:tcPr>
            <w:tcW w:w="2008" w:type="dxa"/>
          </w:tcPr>
          <w:p w:rsidR="00930368" w:rsidRPr="00801D87" w:rsidRDefault="00930368" w:rsidP="00915EC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HelveticaNeue-Medium"/>
                <w:bCs/>
                <w:sz w:val="20"/>
                <w:szCs w:val="20"/>
              </w:rPr>
            </w:pPr>
            <w:r>
              <w:rPr>
                <w:rFonts w:ascii="Comic Sans MS" w:hAnsi="Comic Sans MS" w:cs="HelveticaNeue-Medium"/>
                <w:bCs/>
                <w:sz w:val="20"/>
                <w:szCs w:val="20"/>
              </w:rPr>
              <w:t>500/</w:t>
            </w:r>
            <w:proofErr w:type="spellStart"/>
            <w:r>
              <w:rPr>
                <w:rFonts w:ascii="Comic Sans MS" w:hAnsi="Comic Sans MS" w:cs="HelveticaNeue-Medium"/>
                <w:bCs/>
                <w:sz w:val="20"/>
                <w:szCs w:val="20"/>
              </w:rPr>
              <w:t>mL</w:t>
            </w:r>
            <w:proofErr w:type="spellEnd"/>
          </w:p>
        </w:tc>
        <w:tc>
          <w:tcPr>
            <w:tcW w:w="1980" w:type="dxa"/>
          </w:tcPr>
          <w:p w:rsidR="00930368" w:rsidRPr="00801D87" w:rsidRDefault="00930368" w:rsidP="00915EC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HelveticaNeue-Medium"/>
                <w:bCs/>
                <w:sz w:val="20"/>
                <w:szCs w:val="20"/>
              </w:rPr>
            </w:pPr>
            <w:r w:rsidRPr="00801D87">
              <w:rPr>
                <w:rFonts w:ascii="Comic Sans MS" w:hAnsi="Comic Sans MS" w:cs="HelveticaNeue-Medium"/>
                <w:bCs/>
                <w:sz w:val="20"/>
                <w:szCs w:val="20"/>
              </w:rPr>
              <w:t>LDL</w:t>
            </w:r>
          </w:p>
        </w:tc>
        <w:tc>
          <w:tcPr>
            <w:tcW w:w="1260" w:type="dxa"/>
            <w:tcBorders>
              <w:right w:val="double" w:sz="4" w:space="0" w:color="auto"/>
            </w:tcBorders>
          </w:tcPr>
          <w:p w:rsidR="00930368" w:rsidRPr="00801D87" w:rsidRDefault="00930368" w:rsidP="00915EC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HelveticaNeue-Medium"/>
                <w:bCs/>
                <w:sz w:val="20"/>
                <w:szCs w:val="20"/>
              </w:rPr>
            </w:pPr>
            <w:r>
              <w:rPr>
                <w:rFonts w:ascii="Comic Sans MS" w:hAnsi="Comic Sans MS" w:cs="HelveticaNeue-Medium"/>
                <w:bCs/>
                <w:sz w:val="20"/>
                <w:szCs w:val="20"/>
              </w:rPr>
              <w:t>70</w:t>
            </w:r>
            <w:r w:rsidRPr="00801D87">
              <w:rPr>
                <w:rFonts w:ascii="Comic Sans MS" w:hAnsi="Comic Sans MS" w:cs="HelveticaNeue-Medium"/>
                <w:bCs/>
                <w:sz w:val="20"/>
                <w:szCs w:val="20"/>
              </w:rPr>
              <w:t xml:space="preserve"> mg/</w:t>
            </w:r>
            <w:proofErr w:type="spellStart"/>
            <w:r w:rsidRPr="00801D87">
              <w:rPr>
                <w:rFonts w:ascii="Comic Sans MS" w:hAnsi="Comic Sans MS" w:cs="HelveticaNeue-Medium"/>
                <w:bCs/>
                <w:sz w:val="20"/>
                <w:szCs w:val="20"/>
              </w:rPr>
              <w:t>dL</w:t>
            </w:r>
            <w:proofErr w:type="spellEnd"/>
          </w:p>
        </w:tc>
      </w:tr>
      <w:tr w:rsidR="00930368" w:rsidRPr="00801D87" w:rsidTr="00915EC3">
        <w:tc>
          <w:tcPr>
            <w:tcW w:w="0" w:type="auto"/>
            <w:tcBorders>
              <w:left w:val="double" w:sz="4" w:space="0" w:color="auto"/>
            </w:tcBorders>
          </w:tcPr>
          <w:p w:rsidR="00930368" w:rsidRPr="00801D87" w:rsidRDefault="00930368" w:rsidP="00915EC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HelveticaNeue-Medium"/>
                <w:bCs/>
                <w:sz w:val="20"/>
                <w:szCs w:val="20"/>
              </w:rPr>
            </w:pPr>
            <w:proofErr w:type="spellStart"/>
            <w:r w:rsidRPr="00801D87">
              <w:rPr>
                <w:rFonts w:ascii="Comic Sans MS" w:hAnsi="Comic Sans MS" w:cs="HelveticaNeue-Medium"/>
                <w:bCs/>
                <w:sz w:val="20"/>
                <w:szCs w:val="20"/>
              </w:rPr>
              <w:t>Eosinófilos</w:t>
            </w:r>
            <w:proofErr w:type="spellEnd"/>
          </w:p>
        </w:tc>
        <w:tc>
          <w:tcPr>
            <w:tcW w:w="2008" w:type="dxa"/>
          </w:tcPr>
          <w:p w:rsidR="00930368" w:rsidRPr="00801D87" w:rsidRDefault="00930368" w:rsidP="00915EC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HelveticaNeue-Medium"/>
                <w:bCs/>
                <w:sz w:val="20"/>
                <w:szCs w:val="20"/>
              </w:rPr>
            </w:pPr>
            <w:r>
              <w:rPr>
                <w:rFonts w:ascii="Comic Sans MS" w:hAnsi="Comic Sans MS" w:cs="HelveticaNeue-Medium"/>
                <w:bCs/>
                <w:sz w:val="20"/>
                <w:szCs w:val="20"/>
              </w:rPr>
              <w:t>100/</w:t>
            </w:r>
            <w:proofErr w:type="spellStart"/>
            <w:r>
              <w:rPr>
                <w:rFonts w:ascii="Comic Sans MS" w:hAnsi="Comic Sans MS" w:cs="HelveticaNeue-Medium"/>
                <w:bCs/>
                <w:sz w:val="20"/>
                <w:szCs w:val="20"/>
              </w:rPr>
              <w:t>mL</w:t>
            </w:r>
            <w:proofErr w:type="spellEnd"/>
          </w:p>
        </w:tc>
        <w:tc>
          <w:tcPr>
            <w:tcW w:w="1980" w:type="dxa"/>
          </w:tcPr>
          <w:p w:rsidR="00930368" w:rsidRPr="00801D87" w:rsidRDefault="00930368" w:rsidP="00915EC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HelveticaNeue-Medium"/>
                <w:bCs/>
                <w:sz w:val="20"/>
                <w:szCs w:val="20"/>
              </w:rPr>
            </w:pPr>
            <w:r w:rsidRPr="00801D87">
              <w:rPr>
                <w:rFonts w:ascii="Comic Sans MS" w:hAnsi="Comic Sans MS" w:cs="HelveticaNeue-Medium"/>
                <w:bCs/>
                <w:sz w:val="20"/>
                <w:szCs w:val="20"/>
              </w:rPr>
              <w:t xml:space="preserve">Bilirrubina </w:t>
            </w:r>
          </w:p>
        </w:tc>
        <w:tc>
          <w:tcPr>
            <w:tcW w:w="1260" w:type="dxa"/>
            <w:tcBorders>
              <w:right w:val="double" w:sz="4" w:space="0" w:color="auto"/>
            </w:tcBorders>
          </w:tcPr>
          <w:p w:rsidR="00930368" w:rsidRPr="00801D87" w:rsidRDefault="00930368" w:rsidP="00915EC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HelveticaNeue-Medium"/>
                <w:bCs/>
                <w:sz w:val="20"/>
                <w:szCs w:val="20"/>
              </w:rPr>
            </w:pPr>
            <w:r>
              <w:rPr>
                <w:rFonts w:ascii="Comic Sans MS" w:hAnsi="Comic Sans MS" w:cs="HelveticaNeue-Medium"/>
                <w:bCs/>
                <w:sz w:val="20"/>
                <w:szCs w:val="20"/>
              </w:rPr>
              <w:t>0.5</w:t>
            </w:r>
            <w:r w:rsidRPr="00801D87">
              <w:rPr>
                <w:rFonts w:ascii="Comic Sans MS" w:hAnsi="Comic Sans MS" w:cs="HelveticaNeue-Medium"/>
                <w:bCs/>
                <w:sz w:val="20"/>
                <w:szCs w:val="20"/>
              </w:rPr>
              <w:t xml:space="preserve"> mg/</w:t>
            </w:r>
            <w:proofErr w:type="spellStart"/>
            <w:r w:rsidRPr="00801D87">
              <w:rPr>
                <w:rFonts w:ascii="Comic Sans MS" w:hAnsi="Comic Sans MS" w:cs="HelveticaNeue-Medium"/>
                <w:bCs/>
                <w:sz w:val="20"/>
                <w:szCs w:val="20"/>
              </w:rPr>
              <w:t>dL</w:t>
            </w:r>
            <w:proofErr w:type="spellEnd"/>
          </w:p>
        </w:tc>
      </w:tr>
      <w:tr w:rsidR="00930368" w:rsidRPr="00801D87" w:rsidTr="00915EC3">
        <w:tc>
          <w:tcPr>
            <w:tcW w:w="0" w:type="auto"/>
            <w:tcBorders>
              <w:left w:val="double" w:sz="4" w:space="0" w:color="auto"/>
              <w:bottom w:val="double" w:sz="4" w:space="0" w:color="auto"/>
            </w:tcBorders>
          </w:tcPr>
          <w:p w:rsidR="00930368" w:rsidRPr="00801D87" w:rsidRDefault="00930368" w:rsidP="00915EC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HelveticaNeue-Medium"/>
                <w:bCs/>
                <w:sz w:val="20"/>
                <w:szCs w:val="20"/>
              </w:rPr>
            </w:pPr>
            <w:r w:rsidRPr="00801D87">
              <w:rPr>
                <w:rFonts w:ascii="Comic Sans MS" w:hAnsi="Comic Sans MS" w:cs="HelveticaNeue-Medium"/>
                <w:bCs/>
                <w:sz w:val="20"/>
                <w:szCs w:val="20"/>
              </w:rPr>
              <w:t>Plaquetas</w:t>
            </w:r>
          </w:p>
        </w:tc>
        <w:tc>
          <w:tcPr>
            <w:tcW w:w="2008" w:type="dxa"/>
            <w:tcBorders>
              <w:bottom w:val="double" w:sz="4" w:space="0" w:color="auto"/>
            </w:tcBorders>
          </w:tcPr>
          <w:p w:rsidR="00930368" w:rsidRPr="00801D87" w:rsidRDefault="00930368" w:rsidP="00915EC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HelveticaNeue-Medium"/>
                <w:bCs/>
                <w:sz w:val="20"/>
                <w:szCs w:val="20"/>
              </w:rPr>
            </w:pPr>
            <w:r>
              <w:rPr>
                <w:rFonts w:ascii="Comic Sans MS" w:hAnsi="Comic Sans MS" w:cs="HelveticaNeue-Medium"/>
                <w:bCs/>
                <w:sz w:val="20"/>
                <w:szCs w:val="20"/>
              </w:rPr>
              <w:t>15</w:t>
            </w:r>
            <w:r>
              <w:rPr>
                <w:rFonts w:ascii="Comic Sans MS" w:hAnsi="Comic Sans MS" w:cs="HelveticaNeue-Medium"/>
                <w:bCs/>
                <w:sz w:val="20"/>
                <w:szCs w:val="20"/>
              </w:rPr>
              <w:t>5000/</w:t>
            </w:r>
            <w:proofErr w:type="spellStart"/>
            <w:r>
              <w:rPr>
                <w:rFonts w:ascii="Comic Sans MS" w:hAnsi="Comic Sans MS" w:cs="HelveticaNeue-Medium"/>
                <w:bCs/>
                <w:sz w:val="20"/>
                <w:szCs w:val="20"/>
              </w:rPr>
              <w:t>mL</w:t>
            </w:r>
            <w:proofErr w:type="spellEnd"/>
          </w:p>
        </w:tc>
        <w:tc>
          <w:tcPr>
            <w:tcW w:w="1980" w:type="dxa"/>
            <w:tcBorders>
              <w:bottom w:val="double" w:sz="4" w:space="0" w:color="auto"/>
            </w:tcBorders>
          </w:tcPr>
          <w:p w:rsidR="00930368" w:rsidRPr="00801D87" w:rsidRDefault="00930368" w:rsidP="00915EC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HelveticaNeue-Medium"/>
                <w:bCs/>
                <w:sz w:val="20"/>
                <w:szCs w:val="20"/>
              </w:rPr>
            </w:pPr>
            <w:r w:rsidRPr="00801D87">
              <w:rPr>
                <w:rFonts w:ascii="Comic Sans MS" w:hAnsi="Comic Sans MS" w:cs="HelveticaNeue-Medium"/>
                <w:bCs/>
                <w:sz w:val="20"/>
                <w:szCs w:val="20"/>
              </w:rPr>
              <w:t>Fosfatasa alcalina</w:t>
            </w:r>
          </w:p>
        </w:tc>
        <w:tc>
          <w:tcPr>
            <w:tcW w:w="1260" w:type="dxa"/>
            <w:tcBorders>
              <w:bottom w:val="double" w:sz="4" w:space="0" w:color="auto"/>
              <w:right w:val="double" w:sz="4" w:space="0" w:color="auto"/>
            </w:tcBorders>
          </w:tcPr>
          <w:p w:rsidR="00930368" w:rsidRPr="00801D87" w:rsidRDefault="00930368" w:rsidP="00915EC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HelveticaNeue-Medium"/>
                <w:bCs/>
                <w:sz w:val="20"/>
                <w:szCs w:val="20"/>
              </w:rPr>
            </w:pPr>
            <w:r>
              <w:rPr>
                <w:rFonts w:ascii="Comic Sans MS" w:hAnsi="Comic Sans MS" w:cs="HelveticaNeue-Medium"/>
                <w:bCs/>
                <w:sz w:val="20"/>
                <w:szCs w:val="20"/>
              </w:rPr>
              <w:t>100</w:t>
            </w:r>
            <w:r w:rsidRPr="00801D87">
              <w:rPr>
                <w:rFonts w:ascii="Comic Sans MS" w:hAnsi="Comic Sans MS" w:cs="HelveticaNeue-Medium"/>
                <w:bCs/>
                <w:sz w:val="20"/>
                <w:szCs w:val="20"/>
              </w:rPr>
              <w:t xml:space="preserve"> U/L</w:t>
            </w:r>
          </w:p>
        </w:tc>
      </w:tr>
    </w:tbl>
    <w:p w:rsidR="009A39D0" w:rsidRDefault="009A39D0" w:rsidP="00FA4948">
      <w:pPr>
        <w:rPr>
          <w:b/>
          <w:sz w:val="32"/>
          <w:szCs w:val="32"/>
        </w:rPr>
      </w:pPr>
    </w:p>
    <w:p w:rsidR="00930368" w:rsidRPr="00930368" w:rsidRDefault="00930368" w:rsidP="00FA4948">
      <w:pPr>
        <w:rPr>
          <w:sz w:val="28"/>
          <w:szCs w:val="28"/>
        </w:rPr>
      </w:pPr>
      <w:r>
        <w:rPr>
          <w:sz w:val="28"/>
          <w:szCs w:val="28"/>
        </w:rPr>
        <w:t xml:space="preserve">Los valores tanto del hemograma como de los componentes bioquímicos están dentro de los parámetros aceptables. </w:t>
      </w:r>
    </w:p>
    <w:sectPr w:rsidR="00930368" w:rsidRPr="00930368" w:rsidSect="00BA113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HelveticaNeue-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6D6777"/>
    <w:multiLevelType w:val="hybridMultilevel"/>
    <w:tmpl w:val="F6F8259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D776E5C"/>
    <w:multiLevelType w:val="hybridMultilevel"/>
    <w:tmpl w:val="09ECFF5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characterSpacingControl w:val="doNotCompress"/>
  <w:compat/>
  <w:rsids>
    <w:rsidRoot w:val="003C3E87"/>
    <w:rsid w:val="003C3E87"/>
    <w:rsid w:val="00566F8C"/>
    <w:rsid w:val="005B3826"/>
    <w:rsid w:val="00713195"/>
    <w:rsid w:val="007832D7"/>
    <w:rsid w:val="00930368"/>
    <w:rsid w:val="009A39D0"/>
    <w:rsid w:val="00BA113B"/>
    <w:rsid w:val="00DF208C"/>
    <w:rsid w:val="00F022DE"/>
    <w:rsid w:val="00F1632C"/>
    <w:rsid w:val="00FA4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113B"/>
  </w:style>
  <w:style w:type="paragraph" w:styleId="Ttulo1">
    <w:name w:val="heading 1"/>
    <w:basedOn w:val="Normal"/>
    <w:next w:val="Normal"/>
    <w:link w:val="Ttulo1Car"/>
    <w:uiPriority w:val="9"/>
    <w:qFormat/>
    <w:rsid w:val="003C3E8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C3E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ubttulo">
    <w:name w:val="Subtitle"/>
    <w:basedOn w:val="Normal"/>
    <w:next w:val="Normal"/>
    <w:link w:val="SubttuloCar"/>
    <w:uiPriority w:val="11"/>
    <w:qFormat/>
    <w:rsid w:val="003C3E8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3C3E8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A49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4948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A49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A61156-7AD7-4FF9-93B6-24D338E6A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3</Pages>
  <Words>482</Words>
  <Characters>2510</Characters>
  <Application>Microsoft Office Word</Application>
  <DocSecurity>0</DocSecurity>
  <Lines>64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dcterms:created xsi:type="dcterms:W3CDTF">2012-03-07T20:27:00Z</dcterms:created>
  <dcterms:modified xsi:type="dcterms:W3CDTF">2012-03-07T22:21:00Z</dcterms:modified>
</cp:coreProperties>
</file>